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  <w:lang w:val="ru-RU" w:eastAsia="ru-RU" w:bidi="ru-RU"/>
        </w:rPr>
        <w:t>ВЫСШЕЕ ПРОФЕССИОНАЛЬНОЕ ОБРАЗОВАНИЕ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900" w:line="240" w:lineRule="auto"/>
        <w:ind w:left="0" w:right="0" w:firstLine="0"/>
        <w:jc w:val="center"/>
        <w:rPr>
          <w:sz w:val="22"/>
          <w:szCs w:val="2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М. Р. ЛЬВОВ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50"/>
          <w:szCs w:val="50"/>
        </w:rPr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66"/>
          <w:szCs w:val="66"/>
          <w:shd w:val="clear" w:color="auto" w:fill="auto"/>
          <w:lang w:val="ru-RU" w:eastAsia="ru-RU" w:bidi="ru-RU"/>
        </w:rPr>
        <w:t>РИТОРИКА</w:t>
      </w:r>
      <w:r>
        <w:rPr>
          <w:color w:val="000000"/>
          <w:spacing w:val="0"/>
          <w:w w:val="100"/>
          <w:position w:val="0"/>
          <w:sz w:val="50"/>
          <w:szCs w:val="50"/>
          <w:shd w:val="clear" w:color="auto" w:fill="auto"/>
          <w:lang w:val="ru-RU" w:eastAsia="ru-RU" w:bidi="ru-RU"/>
        </w:rPr>
        <w:t>.</w:t>
      </w:r>
      <w:bookmarkEnd w:id="0"/>
      <w:bookmarkEnd w:id="1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КУЛЬТУРА РЕЧИ</w:t>
      </w:r>
      <w:bookmarkEnd w:id="2"/>
      <w:bookmarkEnd w:id="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  <w:rPr>
          <w:sz w:val="17"/>
          <w:szCs w:val="17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Рекомендовано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20" w:line="266" w:lineRule="auto"/>
        <w:ind w:left="0" w:right="0" w:firstLine="0"/>
        <w:jc w:val="center"/>
        <w:rPr>
          <w:sz w:val="17"/>
          <w:szCs w:val="17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Учебно-методическим объединением по специальностям</w:t>
        <w:br/>
        <w:t>педагогического образования в качестве учебного пособия</w:t>
        <w:br/>
        <w:t>для студентов высших учебных заведений, обучающихся</w:t>
        <w:br/>
        <w:t>по педагогическим специальностям (блок ГСЭ)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580" w:line="283" w:lineRule="auto"/>
        <w:ind w:left="0" w:right="0" w:firstLine="0"/>
        <w:jc w:val="center"/>
        <w:rPr>
          <w:sz w:val="16"/>
          <w:szCs w:val="1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2-е издание, исправленное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Москва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rFonts w:ascii="Cambria" w:eastAsia="Cambria" w:hAnsi="Cambria" w:cs="Cambria"/>
          <w:b/>
          <w:bCs/>
          <w:color w:val="231E2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ACADEMIA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2004</w:t>
      </w:r>
      <w:r>
        <w:br w:type="page"/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УДК 82.085(075.8)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ББК83.7я73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Л89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Рецензенты: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520" w:line="254" w:lineRule="auto"/>
        <w:ind w:left="0" w:right="0" w:firstLine="0"/>
        <w:jc w:val="center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доктор филологических наук </w:t>
      </w:r>
      <w:r>
        <w:rPr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М. Л. Каленчук,</w:t>
        <w:br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доктор педагогических наук </w:t>
      </w:r>
      <w:r>
        <w:rPr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Н.А.Ипполитова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Львов М.Р.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 89 Риторика. Культура речи: Учеб. пособие для студ. высш. учеб. заведений, обуч. по пед. спец. — 2-е изд., испр. — М.: Изда</w:t>
        <w:softHyphen/>
        <w:t>тельский центр «Академия», 2004. — 272 с.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ISBN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5-7695-1936-3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580" w:right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В пособии рассматривается интересная, но мало изучаемая область фи</w:t>
        <w:softHyphen/>
        <w:t>лологической науки — риторика, сферы ее влияния и применения, исто</w:t>
        <w:softHyphen/>
        <w:t>рия возникновения. Особое внимание уделяется видам красноречия, зна</w:t>
        <w:softHyphen/>
        <w:t>чению духовно-нравственного слова. Очень важны практические советы в отношении ораторского искусства, необходимого в преподавательской, дискуссионной и других областях деятельности.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54" w:lineRule="auto"/>
        <w:ind w:left="580" w:right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Для студентов вузов, обучающихся по педагогическим специальностям; может быть рекомендовано преподавателям колледжей и вузов, учителям.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462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УДК 82.085(075.8) ББК 83.7я73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0" w:right="0" w:firstLine="0"/>
        <w:jc w:val="left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114300</wp:posOffset>
                </wp:positionV>
                <wp:extent cx="932815" cy="14033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en-US" w:eastAsia="en-US" w:bidi="en-US"/>
                              </w:rPr>
                              <w:t xml:space="preserve">ISBN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5-7695-1936-3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.350000000000001pt;margin-top:9.pt;width:73.450000000000003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 xml:space="preserve">ISBN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5-7695-1936-3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© Львов М.Р., 2002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800" w:right="0" w:firstLine="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pgSz w:w="7541" w:h="11558"/>
          <w:pgMar w:top="104" w:left="521" w:right="531" w:bottom="647" w:header="0" w:footer="219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© Издательский центр «Академия», 2002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ВВЕДЕНИЕ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Толковые словари определяют риторику как науку и ис</w:t>
        <w:softHyphen/>
        <w:t>кусство красноречия, убеждения словом. В наши дни она расши</w:t>
        <w:softHyphen/>
        <w:t>рила сферу влияния, охватив разнообразные области общения — от публичного, официального, научного и делового до бытового, обиходного, как устного, так и письменного. В XX в. в теории и практике речи усилились тенденции культуры речи, стилистиче</w:t>
        <w:softHyphen/>
        <w:t>ская дифференциация, требования языковой нормы, чему спо</w:t>
        <w:softHyphen/>
        <w:t>собствовало возникновение и интенсивное развитие новых науч</w:t>
        <w:softHyphen/>
        <w:t>ных направлений: теории речи, общения, массовой коммуника</w:t>
        <w:softHyphen/>
        <w:t>ции, социолингвистики, функциональной стилистики, грамма</w:t>
        <w:softHyphen/>
        <w:t>тики и др.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Красноречие понимают неоднозначно: это и дар слова — речи актуальной, эмоциональной, логичной, ясной, доходчивой, свободно льющейся, безусловно правильной, в которой исполь</w:t>
        <w:softHyphen/>
        <w:t>зуются все богатства и тонкости языка и опыт, накопленный ве</w:t>
        <w:softHyphen/>
        <w:t>ками в поэтике, стилистике, ораторстве, и «языковой вкус эпо</w:t>
        <w:softHyphen/>
        <w:t>хи» (по В. Г. Костомарову), разумеется.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Любое высказывание определяется ситуацией, потребностями жизни; они порождают мотивы и цели; затем говорящий форми</w:t>
        <w:softHyphen/>
        <w:t>рует содержание речи, выбирает форму: монолог или диалог, грам</w:t>
        <w:softHyphen/>
        <w:t>матическую структуру, лексику, интонации, прогнозирует пони</w:t>
        <w:softHyphen/>
        <w:t>мание слушателем и его реакцию.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Выбор средств определяет пространство культуры речи на всех этапах внутренней, мысленной, подготовки: мотивации, струк</w:t>
        <w:softHyphen/>
        <w:t>турирования содержания, выбора слов и их последовательности, грамматического маркирования, кодового перехода на акустиче</w:t>
        <w:softHyphen/>
        <w:t>скую, звучащую, речь. Культура речевого общения содержит и этический компонент.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Риторические учения возникали в периоды расцвета цивили</w:t>
        <w:softHyphen/>
        <w:t>заций: Египет, Индия, Китай, Древняя Греция, Рим. Но в осно</w:t>
        <w:softHyphen/>
        <w:t>ве всех риторических учений мы видим и философские понятия (например, понимание риторического идеала, поиск истины), и эстетические (пафос, артистизм, изобразительные средства), и филологические (мастерство языка, логика, стили, фигуры, метафора и пр.), и прагматические (образование, ораторство, деловой мир, политика).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Европейская риторическая традиция восходит к античной куль</w:t>
        <w:softHyphen/>
        <w:t xml:space="preserve">туре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V—I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до н. э. В Древнюю Русь она пришла через Византию и нашла благодатную почву в славянском мире: расцвет красноре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чия наступил 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XI—XIII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Большинство крупных политических деятелей, писателей и даже полководцев Греции и Рима прошли риторические 14-летние школы. В книге «Об образовании орато</w:t>
        <w:softHyphen/>
        <w:t>ра» (в русском издании — 12 книг «риторических наставлений») М. Ф. Квинтилиана (I в. н. э.) предствлены и модель учащегося, и развитие его способностей, и разделы риторических программ, и нравственные требования к носителю риторического мастерства. Престиж риторики и ее носителя — оратора — был настолько высок, что Марк Туллий Цицерон (I в. до н. э.) ставил его на второе место после полководца. Сам Цицерон был государствен</w:t>
        <w:softHyphen/>
        <w:t>ным деятелем — консулом и философом, и непревзойденным оратором, и автором трактатов «Об ораторе», «Оратор», «Брут». Античная риторика была неотделима и от общего развития куль</w:t>
        <w:softHyphen/>
        <w:t>туры, социальной жизни: у древних мыслителей было развито чувство гармонии науки и жизни, теории и практики. Снобизм некоторых современных ученых ставит под сомнение право ри</w:t>
        <w:softHyphen/>
        <w:t>торики называться наукой. Но риторика имеет все признаки гу</w:t>
        <w:softHyphen/>
        <w:t>манитарной науки: ее предмет — речь, общение; классическая риторика опиралась на обобщенный опыт, современная, кроме того, — на закономерности речевой деятельности. Риторика име</w:t>
        <w:softHyphen/>
        <w:t>ет богатейшую историю и литературу, прочные научные связи с философией, логикой, психологией, поэтикой, языкознанием. В разные эпохи она была востребована обществом, что наблюда</w:t>
        <w:softHyphen/>
        <w:t>ется и сегодня.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развитых странах, включая Россию, формируется современ</w:t>
        <w:softHyphen/>
        <w:t xml:space="preserve">ная риторика —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rhetorica nova.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«Информационное общество несет новый стиль жизни и требует новой риторики» (Рождествен</w:t>
        <w:softHyphen/>
        <w:t>ский Ю. В. Теория риторики. — М., 1997. — С. 10). Она должна быть в высшей степени оперативной, обеспечивать умение ориен</w:t>
        <w:softHyphen/>
        <w:t>тироваться в потоке жизни и в лабиринтах текстов, информации, уметь тонко понимать возможные смыслы высказываний, момен</w:t>
        <w:softHyphen/>
        <w:t>тально реагировать. Если старая риторика определяла позицию ав</w:t>
        <w:softHyphen/>
        <w:t>тора и лишь учитывала личность слушающего (адресата), то совре</w:t>
        <w:softHyphen/>
        <w:t>менная риторика биполярна, диалогична, ситуативна, больше об</w:t>
        <w:softHyphen/>
        <w:t>ращена к импровизации на основе максимальной готовности, мо</w:t>
        <w:softHyphen/>
        <w:t>ментальной ориентировки. Это требует огромного объема знаний, гибкого интеллекта, высочайшей языковой готовности.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Поэтому риторика опирается на высокий уровень владения язы</w:t>
        <w:softHyphen/>
        <w:t>ком (и языками) и культурой речи в широком понимании этого термина. Языковая культура, обогащенная риторическим опытом, современными теориями паралингвистики, дискурса, се</w:t>
        <w:softHyphen/>
        <w:t>миотики, прагматики языка, психологии речи, логики, подкреп</w:t>
        <w:softHyphen/>
        <w:t>ленная артистизмом, призвана обеспечить формирование интел</w:t>
        <w:softHyphen/>
        <w:t>лектуально и нравственно совершенной личности.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Неумолимая история поставила современные поколения перед фактом: почти полтора столетия риторика была исключена из круга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культурных ценностей, формирующих языковую личность. В ка</w:t>
        <w:softHyphen/>
        <w:t>кой-то мере эту научную дисциплину подменяли, с одной сторо</w:t>
        <w:softHyphen/>
        <w:t>ны, поэтика, стилистические упражнения, что лишало ее соци</w:t>
        <w:softHyphen/>
        <w:t>ального напряжения, с другой стороны, риторика была низведе</w:t>
        <w:softHyphen/>
        <w:t>на до уровня брошюр «В помощь агитатору и пропагандисту» (20— 70-е годы XX в.).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Между тем, в практическом плане несомненных успехов до</w:t>
        <w:softHyphen/>
        <w:t>стигло академическое красноречие, приобрели известность бле</w:t>
        <w:softHyphen/>
        <w:t>стящие судебные ораторы второй половины XIX в. Социальные потрясения выдвигали одаренных, но не всегда образованных импровизаторов. Риторика преподавалась лишь в богословских учебных заведениях, а также на факультетах классической фило</w:t>
        <w:softHyphen/>
        <w:t>логии некоторых университетов.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Кому же нужна риторика сегодня? Всем — без исключений. В начале 1990-х годов в «Известиях» была напечатана статья «По</w:t>
        <w:softHyphen/>
        <w:t>чему Клинтон говорит так складно?» Но ведь бывшего президента США учили! В США мастерство публичной речи, полемики, уме</w:t>
        <w:softHyphen/>
        <w:t>ние свободно и доброжелательно общаться ценится очень высоко. Да и в России меткое слово всегда вызывало уважение и даже зависть. «Словом можно убить — и оживить, ранить — и излечить, посеять смятение и безнадежность — и одухотворить», — писал В. А. Сухомлинский.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в одно и то же время и учебный предмет, и профес</w:t>
        <w:softHyphen/>
        <w:t>сиональный. Человек должен знать не только структуру своего язы</w:t>
        <w:softHyphen/>
        <w:t>ка, но и механизмы говорения и аудирования. Физическая куль</w:t>
        <w:softHyphen/>
        <w:t>тура справедливо признается важнейшим предметом в школе и в вузе, на нее тратятся миллиарды, а культура речи считается вто</w:t>
        <w:softHyphen/>
        <w:t>ростепенным довеском к необъятному курсу грамматики. Как про</w:t>
        <w:softHyphen/>
        <w:t>фессиональный предмет риторика необходима во всех социальных сферах: государственным служащим, политикам, педагогам, юри</w:t>
        <w:softHyphen/>
        <w:t>стам, журналистам, актерам, писателям, проповедникам... Ком</w:t>
        <w:softHyphen/>
        <w:t>мерсант должен быть мастером делового общения; офицер — на</w:t>
        <w:softHyphen/>
        <w:t>ходить взаимопонимание с подчиненными; профессор универси</w:t>
        <w:softHyphen/>
        <w:t>тета — доносить сложнейшие научные истины до понимания не искушенных в науке студентов.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речи, по ее культуре судят о человеке. «Заговори, чтобы я тебя увидел», — сказал Сократ своему новому ученику... Если субъект сформировал в себе такие личностные качества, как активность, коммуникабельность, умение не теряться в сложных ситуациях об</w:t>
        <w:softHyphen/>
        <w:t>щения, да еще обнаруживает отличное владение языковыми сред</w:t>
        <w:softHyphen/>
        <w:t>ствами, — он достигнет успеха, уважения, а возможно — и изве</w:t>
        <w:softHyphen/>
        <w:t>стности.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как наука ищет пути решения следующих проблем и задач: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82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а)</w:t>
        <w:tab/>
        <w:t>поиск оптимальных алгоритмов общения, взаимопонима</w:t>
        <w:softHyphen/>
        <w:t>ния в условиях современного общества;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б)</w:t>
        <w:tab/>
        <w:t>исследование форм, механизмов речи: говорения, аудиро</w:t>
        <w:softHyphen/>
        <w:t>вания, чтения, письма, а также различных кодовых систем в жиз</w:t>
        <w:softHyphen/>
        <w:t>ни людей;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1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в)</w:t>
        <w:tab/>
        <w:t>формирование языковой личности — контактной, облада</w:t>
        <w:softHyphen/>
        <w:t>ющей не только умениями, но и потребностями общения;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г)</w:t>
        <w:tab/>
        <w:t>дальнейшее совершенствование нормативов и правил куль</w:t>
        <w:softHyphen/>
        <w:t>туры речи, ее логики, организации материала, адекватного его языкового оформления.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д)</w:t>
        <w:tab/>
        <w:t>исследование феноменов интуиции, языкового чутья, ме</w:t>
        <w:softHyphen/>
        <w:t>ханизмов импровизации, внутренней речи и мышления в рече</w:t>
        <w:softHyphen/>
        <w:t>вом самовыражении;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601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е)</w:t>
        <w:tab/>
        <w:t>моделирование процессов речи и общения, ораторского ма</w:t>
        <w:softHyphen/>
        <w:t>стерства.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последние два десятилетия литература по риторике и культу</w:t>
        <w:softHyphen/>
        <w:t>ре речи активно накапливалась. Для наглядности располагаем ее по шкале: наука, исследовательский уровень — авторы: А. Ф. Ло</w:t>
        <w:softHyphen/>
        <w:t xml:space="preserve">сев, С. С. Аверинцев, В. В. Виноградов, Г.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Винокур, Ю. В. Рож</w:t>
        <w:softHyphen/>
        <w:t>дественский, Ю. М. Лотман, С. И. Ожегов, В. Г. Костомаров, Л. И. Скворцов и др.; учебные пособия для вузов и школ — Л. К. Гра- удина, В. И. Аннушкин, Е. Н. Зарецкая, Д. Н. Александров, С. Ф. Иванова, А. К. Михальская, Н. Н. Кохтев, Д. Э. Розенталь, Л. А. Введенская, Т. Г. Хазагеров. Прямое отношение к риторике и речи имеют труды психологов, психолингвистов: Л. С. Выготско</w:t>
        <w:softHyphen/>
        <w:t>го, Н. И. Жинкина, Ю. А. Сорокина, Т. Н. Ушаковой, А. А. Леон</w:t>
        <w:softHyphen/>
        <w:t>тьева. Традиционное языкознание ограничивало круг своих науч</w:t>
        <w:softHyphen/>
        <w:t>ных интересов структурой языка, определяя речь как прагматику языка, т. е. как его использование, игнорируя социальные или личностные мотивы речи, — тот «поток жизни», в кипении кото</w:t>
        <w:softHyphen/>
        <w:t>рого осуществляется и жизнь языка, и его развитие.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Предлагаемый курс риторики и культуры речи ориентирован на нефилологов, ибо для последних он не может быть достаточ</w:t>
        <w:softHyphen/>
        <w:t>ным. Это курс для нефилологических гуманитарных факультетов; хочется надеяться, что он может заинтересовать и математиков, физиков, биологов, поскольку они тоже не хотят быть безъязы</w:t>
        <w:softHyphen/>
        <w:t>кими, косноязычными.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type w:val="continuous"/>
          <w:pgSz w:w="7541" w:h="11558"/>
          <w:pgMar w:top="104" w:left="521" w:right="531" w:bottom="64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Автор стремился связать курс риторики и с традиционными науками — логикой, поэтикой, литературоведением, и с новы</w:t>
        <w:softHyphen/>
        <w:t>ми — культурологией, психологией и др. С целью сохранения вузов</w:t>
        <w:softHyphen/>
        <w:t>ского уровня изложения курс риторики разделен на разделы «Те</w:t>
        <w:softHyphen/>
        <w:t>ория» и «Практика», границы которых, разумеется, условны. В теоретической части даны истоки, философские основы, исто</w:t>
        <w:softHyphen/>
        <w:t>рия, связи риторики с лингвистикой и теорией речи, психологи</w:t>
        <w:softHyphen/>
        <w:t>ческие механизмы диалога, структура речевого акта. Практика — это содержание, построение речи (текста), его логика, формы говорения, выбор слова, фигуры и тропы, разные риторические приемы и советы, трудности и ошибки, их предупреждение, ре</w:t>
        <w:softHyphen/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дактирование текста, самоанализ и самооценка. Предложенная структура курса благоприятствует овладению не только общими понятиями, но и конкретными умениями.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type w:val="continuous"/>
          <w:pgSz w:w="7541" w:h="11558"/>
          <w:pgMar w:top="104" w:left="521" w:right="531" w:bottom="647" w:header="0" w:footer="219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Автор выражает благодарность студентам и аспирантам Мос</w:t>
        <w:softHyphen/>
        <w:t>ковского педагогического государственного университета и Мос</w:t>
        <w:softHyphen/>
        <w:t>ковского городского педагогического университета, где он читает риторику, теорию и культуру речи; студентам Самарского, Вят</w:t>
        <w:softHyphen/>
        <w:t>ского, Пензенского, Борисоглебского и других педвузов за инте</w:t>
        <w:softHyphen/>
        <w:t>рес, проявленный к названным курсам, за внимание и очень важ</w:t>
        <w:softHyphen/>
        <w:t>ное для автора общение. Глубокая благодарность рецензентам — доктору филологических наук, профессору Марии Леонидовне Ка- ленчук и доктору педагогических наук, профессору Наталии Алек</w:t>
        <w:softHyphen/>
        <w:t>сандровне Ипполитовой.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0" w:right="0" w:firstLine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Раздел I. ТЕОРИЯ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Глава 1. ОЧЕРК ИСТОРИИ РИТОРИКИ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Истоки</w:t>
      </w:r>
      <w:bookmarkEnd w:id="4"/>
      <w:bookmarkEnd w:id="5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Риторика, которая уже два с половиной тысячелетия служит развитию европейской культуры, вызывая то преклонение, то не</w:t>
        <w:softHyphen/>
        <w:t>приятие, возникла приблизительно в V в. до н. э. как ответ на прак</w:t>
        <w:softHyphen/>
        <w:t>тическую потребность общества. Политические вопросы в нем ре</w:t>
        <w:softHyphen/>
        <w:t>шались в Народном собрании. Публично, при огромном стечении народа, совершался суд, многолюдны бывали празднества, по</w:t>
        <w:softHyphen/>
        <w:t>минки, дружеские встречи.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Риторическое учение Древней Греции дошло до нас в виде сформировавшейся и используемой системы, представленной в двух вариантах: в виде высоких образцов речей прославлен</w:t>
        <w:softHyphen/>
        <w:t>ных ораторов — Демосфена, Лисия, Сократа, Перикла; все они были общественными деятелями, людьми высокой образован</w:t>
        <w:softHyphen/>
        <w:t>ности. Одновременно создавались теоретические труды, книги для обучения риторическому мастерству: Горгия, Аристотеля, Платона.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Ораторское мастерство развивалось на фоне и в благотворном окружении древнегреческой литературы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VI—III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до н. э., назо</w:t>
        <w:softHyphen/>
        <w:t>вем «Труды и дни» Гесиода, басни Эзопа, лирическую поэзию, трагедии Эсхила, Софокла, Еврипида, комедии Аристофана, ис</w:t>
        <w:softHyphen/>
        <w:t>ториографию Геродота, Фукидида, Ксенофонта. На это же время приходится расцвет театра, создание несравненных шедевров ар</w:t>
        <w:softHyphen/>
        <w:t>хитектуры, скульптуры (Фидий, Пракситель, Мирон). Это было время расцвета философии: Сократ (469—399), Платон (430/427— 347), Аристотель (384—322).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А. Ф. Лосев, мыслитель XX в., крупнейший исследователь ан</w:t>
        <w:softHyphen/>
        <w:t>тичной культуры, отметил «небывалый культ слова» в Греции этого периода, его обожествление.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самого начала риторика развивалась и как искусство, и как наука. Создание книг по риторике было необходимо в образова</w:t>
        <w:softHyphen/>
        <w:t>тельных целях: лидерами здесь были риторические школы (Сира</w:t>
        <w:softHyphen/>
        <w:t>кузы, Аттика, Афины), в них принимали мальчиков 7 лет и обу</w:t>
        <w:softHyphen/>
        <w:t>чали до 21 года. Преподавались философия, логика, литература, язык, математика, причем риторика была ведущим предметом, и не удивительно, что первые риторические трактаты были написа</w:t>
        <w:softHyphen/>
        <w:t>ны ораторами, возглавлявшими такие школы.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Первым среди них обычно называют Горгия — философа-со</w:t>
        <w:softHyphen/>
        <w:t>фиста. Его труды полностью не дошли до нашего времени, он известен по диалогу Платона «Горгий», где изложены основные научные позиции этого ритора, Горгий много странствовал, пре</w:t>
        <w:softHyphen/>
        <w:t>подавая риторику и сочиняя речи для олимпийских и дельфий</w:t>
        <w:softHyphen/>
        <w:t>ских празднеств. Ему принадлежат изречения: «Слово есть вели</w:t>
        <w:softHyphen/>
        <w:t>кий властелин, который, обладая малым и совершенно незамет</w:t>
        <w:softHyphen/>
        <w:t>ным телом, совершает чудеснейшие дела. Ибо оно может и страх изгнать, и печаль уничтожить, и радость вселить, и сострадание пробудить... Сила убеждения, которая присуща слову, и душу формирует, как хочет».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Эллинская традиция расценивала риторику как науку убеждать словом, мастерством речи. По мнению эллинов-риторов, у рито</w:t>
        <w:softHyphen/>
        <w:t>рики триединая основа: нравственность, мудрость (истина) и ар</w:t>
        <w:softHyphen/>
        <w:t>тистизм; ценились также образованность, культура и талант ора</w:t>
        <w:softHyphen/>
        <w:t>тора. Правда, позднее Цицерон скажет: «Поэтами рождаются, ора</w:t>
        <w:softHyphen/>
        <w:t>торами становятся», — но и сам он был, несомненно, щедро ода</w:t>
        <w:softHyphen/>
        <w:t>рен Юпитером.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Старую, или каноническую, риторику делили на пять частей: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5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а)</w:t>
        <w:tab/>
        <w:t>инвенция — в русском переводе «изобретение мыслей», или подготовка содержания речи;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б)</w:t>
        <w:tab/>
        <w:t>диспозиция, или композиция, в русских ритори- ках — расположение (обычно связывалось с речевым жанром);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601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в)</w:t>
        <w:tab/>
        <w:t>элокуция и орнам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нта — выражение и украшение; последняя — самая объемная часть — впоследствии приобрела ве</w:t>
        <w:softHyphen/>
        <w:t>дущую роль (выбор средств языка, стили, культура речи, поэтика);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г)</w:t>
        <w:tab/>
        <w:t>мемориа — запоминание подготовленного текста, трени</w:t>
        <w:softHyphen/>
        <w:t>ровка памяти, ее высокой готовности;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601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д)</w:t>
        <w:tab/>
        <w:t>акция, или исполнение, — безупречное владение речью, мастерство устной выразительности, умение держаться, жесты и пр.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Традиции древности прослеживали такие связи: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логикой — рассуждение, доказательство, аргументация, за</w:t>
        <w:softHyphen/>
        <w:t>коны тождества, достаточного обоснования;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философией — мораль, нравственные проблемы: добро и зло, счастье и страдание, мировоззренческие проблемы;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политикой — проблемы власти и свободы, собственности, общественных отношений, войны и мира;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юриспруденцией — права человека, судебная практика;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филологией — язык, его средства, стили, выразительность речи, просодия, литература, поэтика, жанры, театр.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Остро ставился вопрос убеждений, истины — эллины были тверды в своей позиции: как известно, Сократ, Демосфен пред</w:t>
        <w:softHyphen/>
        <w:t>почли смерть отказу от своих убеждений.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Немного подробнее стоит остановиться на уровне филологи</w:t>
        <w:softHyphen/>
        <w:t>ческих решений в риторике тех лет: разграничивались стили высо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кий и низкий, художественный и деловой; тонко разграничива</w:t>
        <w:softHyphen/>
        <w:t>лись просодические категории — ритма речи, высоты тона, силы звучания, темпа речи, ударений, пауз, подробно изучались фигу</w:t>
        <w:softHyphen/>
        <w:t>ры и тропы, число последних достигало 200.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Несмотря на то что импровизация ценилась достаточно высо</w:t>
        <w:softHyphen/>
        <w:t>ко, предпочтение все же отдавалось тщательной, детальной под</w:t>
        <w:softHyphen/>
        <w:t>готовке, записи текста предстоящего выступления, шлифовке каждой фразы. Кстати, если бы этого не было, до нас просто не дошли бы речи великих ораторов древней Греции и Рима — Де</w:t>
        <w:softHyphen/>
        <w:t>мосфена, Цицерона и др.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8" w:val="left"/>
        </w:tabs>
        <w:bidi w:val="0"/>
        <w:spacing w:before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«Риторика» Аристотеля</w:t>
      </w:r>
      <w:bookmarkEnd w:id="6"/>
      <w:bookmarkEnd w:id="7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Ученик великого Платона, многогранный ученый, автор «Ме</w:t>
        <w:softHyphen/>
        <w:t>тафизики», «Логики», «Политики», «Поэтики», «Аналитики» на</w:t>
        <w:softHyphen/>
        <w:t>писал и наиболее значительный для своего и нашего времени труд в трех книгах — «Риторику», охватив, таким образом, мир разума и духовного богатства человека.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 науки красноречия Аристотель видит в служении добру и людскому счастью, последнему он отводит особенно много ме</w:t>
        <w:softHyphen/>
        <w:t>ста, расценивает его как «благополучие, окрыленное доброде</w:t>
        <w:softHyphen/>
        <w:t>телью». Критерии счастья — уважение среди людей, успех люби</w:t>
        <w:softHyphen/>
        <w:t>мого дела, дружная семья, наконец, главное — «иметь хорошего, близкого друга».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Аристотель пишет о качествах, необходимых оратору; это — высокая образованность, общественная активность, уважаемая народом должность, государственные заслуги, мастерство речи, безупречная честность. На многих страницах он рассуждает о нрав</w:t>
        <w:softHyphen/>
        <w:t>ственном праве оратора заранее готовиться к выступлению пе</w:t>
        <w:softHyphen/>
        <w:t>ред людьми, которые не вооружены ораторским умением, рито</w:t>
        <w:softHyphen/>
        <w:t>рическими знаниями, т. е. в этом отношении не равны выступа</w:t>
        <w:softHyphen/>
        <w:t>ющему перед ними. Правда, он всегда отдает преимущество ора</w:t>
        <w:softHyphen/>
        <w:t>тору.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Само государство он рассматривает как систему речевого взаи</w:t>
        <w:softHyphen/>
        <w:t>модействия, в этом смысле семья и государство идентичны. Спо</w:t>
        <w:softHyphen/>
        <w:t>собность речи, по Аристотелю, отличает человека «от прочих жи</w:t>
        <w:softHyphen/>
        <w:t>вотных», речь создает и семью и государство, следовательно, риторика — учение об обществе и управлении им. «...Ибо чело</w:t>
        <w:softHyphen/>
        <w:t>век без нравственных устоев оказывается существом самым не</w:t>
        <w:softHyphen/>
        <w:t>честивым и диким, низменным в своих половых и вкусовых ин</w:t>
        <w:softHyphen/>
        <w:t>стинктах» (цит по кн.: Рождественский Ю. В. Теория рито</w:t>
        <w:softHyphen/>
        <w:t>рики. — М., 1997. — С. 21). Во многом риторика, по Аристотелю, — больше социальная наука, чем филологическая: в риторике он соединял все отрасли наук о человеке.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Собственно красноречие у Аристотеля подразделялось на со</w:t>
        <w:softHyphen/>
        <w:t xml:space="preserve">вещательные речи (их цель — одобрять или отклонять что-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либо), судебные (их цель — обвинять или оправдывать), и эпидейктические (их задача — хвалить или порицать). Внут</w:t>
        <w:softHyphen/>
        <w:t>ри этого членения выделялись и другие области применения ри</w:t>
        <w:softHyphen/>
        <w:t>торики.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Так, афинская рабовладельческая демократия способствовала развитию политического красноречия: примером могут служить знаменитые «филиппики» Демосфена, направленные против аг</w:t>
        <w:softHyphen/>
        <w:t>рессивной политики македонского царя Филиппа II. Высоко было развито и академическое красноречие, особенно в философских школах. Непревзойденным мастером учебного диалога был Со</w:t>
        <w:softHyphen/>
        <w:t>крат, его метод получил название сократического: если его уче</w:t>
        <w:softHyphen/>
        <w:t>ник терял логическую цепь в рассуждении, Сократ не поправлял его, а давал возможность самому убедиться в абсурдности своих выводов.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«Риторике» Аристотеля немалое внимание уделено дружеской беседе, обогащающей участников, приносящей радость. Внима</w:t>
        <w:softHyphen/>
        <w:t>ние к интимному общению намечает отход от традиций офици</w:t>
        <w:softHyphen/>
        <w:t>альной атмосферы риторического действия. Не обойдена внима</w:t>
        <w:softHyphen/>
        <w:t>нием и деловая речь, связанная с составлением документов, тек</w:t>
        <w:softHyphen/>
        <w:t>стов законов, договоров, с торговыми отношениями и пр.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Аристотель создал учение об этосе, логосе и пафосе — основ</w:t>
        <w:softHyphen/>
        <w:t>ных категориях научной риторики.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 т о с — это уместность речи, ее соответствие нравственным ожиданиями слушателей, которые могут принять эту речь или отвергнуть. В этом тезисе подразумевается уважение к слушате</w:t>
        <w:softHyphen/>
        <w:t>лям, обращение к адресату, сказали бы мы сегодня.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Пафос — это замысел создателя речи, развиваемый перед слушателями. В этом тезисе сосредоточена позиция говорящего, его убеждения.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Логос — словесные, языковые средства, а также логика, их оратор использует для достижения цели, для убеждения.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Всякий вид речи (судебная, совещательная, эпидейктическая) есть неизбежное единство этоса, пафоса и логоса. Все три вида речи выступают в единстве, во взаимодействии. Так, в речи судеб</w:t>
        <w:softHyphen/>
        <w:t>ной этос — это народный суд, действительно имевший место в Афинах, это диалог, в котором должна восторжествовать спра</w:t>
        <w:softHyphen/>
        <w:t>ведливость. Пафос — стремлемление выяснить правду, добиться ясной картины отношений сторон. Логос имеет свою цель: все передать точно и ясно, выразить обстоятельства спора с предель</w:t>
        <w:softHyphen/>
        <w:t>ной безупречностью мысли и словесного оформления.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 же применительно к народному собранию, к совещатель</w:t>
        <w:softHyphen/>
        <w:t>ной речи: этос несут в себе все участники — те, кто выражают свое мнение, кто, в конечном счете, принимает решение или отвергает его, их совесть; пафос — цель отстоять свою позицию, свое понимание истины; логос — словесное совершенство, мас</w:t>
        <w:softHyphen/>
        <w:t xml:space="preserve">терство выражения, выразительность, которая особенно ценится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ситуациях торжества. Именно на этой ступени зачастую сраба</w:t>
        <w:softHyphen/>
        <w:t>тывает сила убеждения.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обращена не к очевидному, а к вероятному или воз</w:t>
        <w:softHyphen/>
        <w:t>можному. Вероятное важнее уже известного. Риторика соединяет прошлое с будущим. Плоха риторика, которая оказывает давле</w:t>
        <w:softHyphen/>
        <w:t>ние на слушающего. Она обогащает, а не ограничивает.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наряду с философией должна быть основным пред</w:t>
        <w:softHyphen/>
        <w:t>метом образования; сам трактат «Риторика» — это и курс этой науки, и философское обобщение достигнутого, и произведение искусства, образец научного творчества. Заметим, что Аристотель и сам был блестящим мастером слова: он в «Логике» и «Метафи</w:t>
        <w:softHyphen/>
        <w:t>зике» достиг таких, едва различимых, нюансов мысли и речевых конструкций, какие сделали бы честь любому современному мыс</w:t>
        <w:softHyphen/>
        <w:t>лителю. Неслучаен его афоризм: «Риторика — искусство, соответ</w:t>
        <w:softHyphen/>
        <w:t>ствующее диалектике».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3" w:val="left"/>
        </w:tabs>
        <w:bidi w:val="0"/>
        <w:spacing w:before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в Риме: Цицерон, Квинтилиан</w:t>
      </w:r>
      <w:bookmarkEnd w:id="8"/>
      <w:bookmarkEnd w:id="9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Рим, завоеватель Греции, ревностно перенимал эллинскую культуру; и поэтический дар, и науки, и риторическое мастер</w:t>
        <w:softHyphen/>
        <w:t>ство ценились чрезвычайно высоко. Риторические школы в Риме достигли расцвета, непревзойденными ораторами и поныне при</w:t>
        <w:softHyphen/>
        <w:t>знаются Марк Туллий Цицерон, Юлий Цезарь, Марк Юний Брут. Огромен вклад Рима в мировую литературу: сочинения Горация оказали влияние на развитие литературных и риторических тра</w:t>
        <w:softHyphen/>
        <w:t>диций Европы.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Однако в римский период усилились прагматические тенден</w:t>
        <w:softHyphen/>
        <w:t>ции. Во-первых, повысился социальный статус оратора, призна</w:t>
        <w:softHyphen/>
        <w:t>ние его роли в социальной жизни достигло необычайной высоты. Именно в это время созданы целые трактаты об ораторе. Высший пример этого — М. Т. Цицерон (106—43 гг. до н. э.) совместил в себе мастерство и оратора, и поэта, и государственного деятеля, и ученость ритора. Его труды — «Об ораторе», «Оратор», «Брут». Он и философ, и автор трактатов «О судьбе», «О дивинации», «О при</w:t>
        <w:softHyphen/>
        <w:t>роде богов». Цицерон утверждает: свойства оратора — активность, смелость, общительность, разносторонность интересов, оратор — мыслитель, а в тревожных ситуациях — воин.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Во-вторых — это повышение роли правил, подготовки в обла</w:t>
        <w:softHyphen/>
        <w:t>сти красноречия. Знание риторических приемов и длительные уп</w:t>
        <w:softHyphen/>
        <w:t>ражнения необходимы: умение завоевать внимание слушателей, их доверие обеспечат успех. Эта линия в римской риторике осо</w:t>
        <w:softHyphen/>
        <w:t>бенно тщательно разработана Марком Фабием Квинтилианом (око</w:t>
        <w:softHyphen/>
        <w:t>ло 36—96 гг. н. э.). Ниже будет изложено содержание трудов Квин</w:t>
        <w:softHyphen/>
        <w:t>тилиана.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В-третьих, эстетический фактор в мастерстве красноречия. Ци</w:t>
        <w:softHyphen/>
        <w:t xml:space="preserve">церон пишет: «Перед кем же люди трепещут? На кого взирают,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потрясенные, когда он говорит? Кем восторгаются? Кого счита</w:t>
        <w:softHyphen/>
        <w:t>ют чуть ли не богом среди людей? Того, кто говорит стройно, блистая яркими словами и яркими образами, вводя даже в са</w:t>
        <w:softHyphen/>
        <w:t>мую прозу некий стихотворный размер, одним словом, краси</w:t>
        <w:softHyphen/>
        <w:t>во» (Цицерон М. Т. Три трактата об ораторском искусстве. — М., 1972. — С. 472). Хорошая, совершенная, украшенная речь в этот период ценится все выше. Особенно Цицерон ценит контра</w:t>
        <w:softHyphen/>
        <w:t>стные фигуры, лаконичность речи, многообразие интонации, ритмику речи, иносказания, намек. Его речи возбуждали мысль слушателей, как бы наталкивали их на понимание глубинного смысла. Он наметил основные линии воспитания оратора: извес</w:t>
        <w:softHyphen/>
        <w:t>тно, что у него была своя ораторская школа, он и руководил ею, и преподавал (его ученикам можно было позавидовать).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В-четвертых, Цицерон по-новому подходил к философским основам риторики, распространяя ее функции в познании; бо</w:t>
        <w:softHyphen/>
        <w:t>лее того, — ставил ее во главе всех вещей, законов природы, обязанностей людей, ибо знание всего этого входит в жизнь людей через речь. Красноречие понимается как умение обо всем сказать ясно, точно, убедительно и красиво. В сущности, он приближается к современному пониманию когнитивной роли языка и речи. Талант философа был признан за Цицероном не только в среде современников: средневековые монахи (христи</w:t>
        <w:softHyphen/>
        <w:t>ане) тщательно переписывали его труды, не видя в них вреда, и сам Августин Блаженный в V в. писал, что Туллий был тем, «кем философия на латинском языке была начата и закончена» (Цицерон М. Т. Философские трактаты. — М., 1965. — С. 5). Фило</w:t>
        <w:softHyphen/>
        <w:t>софские идеи легли в основу Ренессанса, возродившего поня</w:t>
        <w:softHyphen/>
        <w:t xml:space="preserve">тие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humanitas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«человечность, гуманность, гуманизм». Как ора</w:t>
        <w:softHyphen/>
        <w:t>тор, ритор и мыслитель он отразил свое бурное время, рим</w:t>
        <w:softHyphen/>
        <w:t>ское самосознание. Может быть, он не достиг глубины и широ</w:t>
        <w:softHyphen/>
        <w:t>ты Платона, но достойно представил свою эпоху и римскую культуру.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Наиболее полный и глубокий курс риторики дал М. Ф. Квин</w:t>
        <w:softHyphen/>
        <w:t>тилиан в труде «Об образовании оратора» из 12 книг: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воспитании будущего оратора»;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«Когда отдавать отрока ритору»;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«История риторики и ее составные части»;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«Приступ, повествование...»; «Доказательства, опровержения»;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возбуждении страстей: смех, сострадание, размышление»; «Расположение»;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«Словесное выражение»;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«Фигуры»;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«Об изобилии слов»;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благоприличии в слове»;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«Оратор как человек; нравственный облик».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Труд Квинтилиана не только всеобъемлющ, но и удивительно богат деталями: он дал наиболее полный перечень тропов с их характеристиками, раскрыл связи риторики с литературой, логи</w:t>
        <w:softHyphen/>
        <w:t>кой, усилил внимание к памяти, видам построения текста. Автор разработал программы обучения, методы тренировки обучаемых, дал перечни ситуаций жизни, побуждающих человека к речи, к высказываниям. Он дал рекомендации к построению фразы, диа</w:t>
        <w:softHyphen/>
        <w:t>логов разных типов, аргументации, приведению примеров. Не обойдены вниманием проблемы воспитания — физического, нрав</w:t>
        <w:softHyphen/>
        <w:t>ственного, общекультурного, гармонического. Много внимания уделено изучению языка и языковым упражнениям. Сущность ри</w:t>
        <w:softHyphen/>
        <w:t>торики, по определению Квинтилиана, — союз мысли и слова. Определены также цели воспитания и образования — это подго</w:t>
        <w:softHyphen/>
        <w:t>товка к общественной деятельности: на государственной службе, в культуре, в суде, в обучении. Квинтилиан создал модель высше</w:t>
        <w:softHyphen/>
        <w:t>го уровня образования юноши.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Методическая сторона его системы состоит в последовательно</w:t>
        <w:softHyphen/>
        <w:t>сти, ступенчатости курса, в определении того, что следует знать и уметь, в установлении видов деятельности учащего и учащегося, в отработке реакции самостоятельной деятельности последнего.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Таким образом, к началу новой эры в теоретической риторике были осознаны, а во многом и определены и разработаны ее про</w:t>
        <w:softHyphen/>
        <w:t>блемы: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9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предмет риторики — красноречие и — шире — речь;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1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функция риторики — убеждение средствами мастерства речи, языковой культуры;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3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типы речи и сферы применения красноречия;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личностные качества говорящего: его позиция, учет адреса</w:t>
        <w:softHyphen/>
        <w:t>та, а отчасти и позиция самого адресата;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ступени ораторского действия: предмет и мысленная осно</w:t>
        <w:softHyphen/>
        <w:t>ва высказывания, его построение, языковое выражение, память и, наконец, исполнение;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доведение перечисленного до уровня мастерства и даже ис</w:t>
        <w:softHyphen/>
        <w:t>кусства, особенно в части средств языкового оформления;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8" w:val="left"/>
        </w:tabs>
        <w:bidi w:val="0"/>
        <w:spacing w:before="0" w:after="54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основы оценки и самооценки речи и ее результативности.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Глава 2. ИСТОРИЯ РИТОРИКИ: НОВАЯ ЭРА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3" w:val="left"/>
        </w:tabs>
        <w:bidi w:val="0"/>
        <w:spacing w:before="0" w:after="24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Раннее христианство. Гомилетика</w:t>
      </w:r>
      <w:bookmarkEnd w:id="10"/>
      <w:bookmarkEnd w:id="11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Первая реакция идеологов христианства на риторику была резко отрицательная, как на языческую науку и культуру. Но уже к III— IV вв. наступило осознание того факта, что само христианское учение, Евангелие, Послания Апостола Павла, Откровение Иоанна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Богослова, проповеди Иисуса Христа — суть лучшие, высокота</w:t>
        <w:softHyphen/>
        <w:t>лантливые образцы красноречия, создававшиеся, по-видимому, первоначально в устной форме, передававшиеся из уст в уста и впоследствии записанные.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Канонизированы четыре варианта Евангелия, принадлежащие Его ученикам, — Матфею, Иоанну, Луке и Марку (многие вари</w:t>
        <w:softHyphen/>
        <w:t>анты Евангелия были признаны апокрифическими, ибо не во всем совпадали с общепринятыми текстами).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Сам Иисус Христос был превосходным оратором: все его по</w:t>
        <w:softHyphen/>
        <w:t>учения и даже, казалось бы, обычные высказывания лаконичны, аллегоричны, исключительно точно передают мысль, подчинены единому замыслу. Его Нагорная проповедь (10-я глава Евангелия от Матфея) построена на афоризмах: «Нет ничего сокровенного, что не открылось бы, и тайного, что не было бы узнано»; «У вас же и волосы на голове все сочтены»; на параллелизмах, аллегори</w:t>
        <w:softHyphen/>
        <w:t>ях, обращениях и призывах. В Его речах — мастерские антитезы, например: «Еще слышали вы, что сказано древними “не престу</w:t>
        <w:softHyphen/>
        <w:t>пи клятвы”... А я говорю вам: “Не клянись вовсе: ни небом, пото</w:t>
        <w:softHyphen/>
        <w:t>му что оно Престол Божий; ни землею, потому что она подножие ног Его”».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Учение, заложенное в Евангелии, стало основой гомиле</w:t>
        <w:softHyphen/>
        <w:t>тики — теории и искусства проповеди: в 10-й главе Евангелия от Матфея рассказывается, как Христос, собрав своих учеников — апостолов, дает им задание, развивает перед ними программу их проповеднической деятельности. Он посылает их к заблудшим ов</w:t>
        <w:softHyphen/>
        <w:t>цам дома Израилева; проповедники должны быть скромны и не пытаться быть выше своего учителя; они сами выбирают своих слушателей — это должны быть достойные люди. «Будьте мудры, как змеи, и просты, как голуби, — напутствует их Христос. — Не вы будете говорить, но дух Отца вашего будет говорить в вас». Проповедник несет людям новый идеал — «приближение Цар</w:t>
        <w:softHyphen/>
        <w:t>ства небесного».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Гомилетика формирует новый тип оратора, проповедника — бескорыстного, самоотверженного, полного сострадания к ближ</w:t>
        <w:softHyphen/>
        <w:t>нему, абсолютно убежденного в своей правоте, чувствующего себя защищенным силой самого Бога. Он должен быть готов к гонениям, страданиям, мукам за свою проповедь, но верить в высшую награду.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Содержание проповеди уже дано апостолу во многих прошед</w:t>
        <w:softHyphen/>
        <w:t>ших беседах с Учителем. Проповедник должен знать, что граница веры в это новое учение, может быть, пройдет через семью, раз</w:t>
        <w:softHyphen/>
        <w:t>делит сына и отца. И к этому он должен быть готов... Известно, что такой тип ораторов, проповедников учения Христа, действи</w:t>
        <w:softHyphen/>
        <w:t xml:space="preserve">тельно был, и не только 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I—II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вв. н. э., в годы преследования христиан римлянами, когда выдвинулись тысячи проповедников, растерзанных, замученных; были они и в наше время. Много из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этого учения взяли на свое вооружение и другие борцы за истину, за справедливость, как они ее понимали...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Нельзя забывать, что до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III—IV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христианство развивалось как религия угнетенных. Но с соединением христианства с госу</w:t>
        <w:softHyphen/>
        <w:t>дарственной властью ситуация меняется, Церковь уточняет дог</w:t>
        <w:softHyphen/>
        <w:t>матику проповедей, и острота борьбы направляется против ере</w:t>
        <w:softHyphen/>
        <w:t>сей, против других конфессий. Суть же гомилетики остается. В бо</w:t>
        <w:softHyphen/>
        <w:t>гословских учебных заведениях и теперь действуют кафедры гоми</w:t>
        <w:softHyphen/>
        <w:t>летики, она преподается будущим пастырям, миссионерам, пре</w:t>
        <w:softHyphen/>
        <w:t>подавателям православных гимназий.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в прошлом, и в наши дни в среде духовенства высказыва</w:t>
        <w:softHyphen/>
        <w:t>лись возражения против использования риторических приемов, фигур и тропов, ибо учение Христа сильн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своей истиной, в украшениях не нуждается. Но ведь сама практика духовной про</w:t>
        <w:softHyphen/>
        <w:t>поведи и богослужения не чуждается этих средств. И само Еван</w:t>
        <w:softHyphen/>
        <w:t>гелие, и тексты молитв не лишены этих риторических приемов, более того, они могут служить примером риторического мастер</w:t>
        <w:softHyphen/>
        <w:t>ства, например псалмы Давида, «Екклесиаст», «Песня песней Соломона».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Многие тексты и формы общения, речи, введенные в церков</w:t>
        <w:softHyphen/>
        <w:t>ную традицию и хранимые ею, способствуют обогащению духов</w:t>
        <w:softHyphen/>
        <w:t>ного мира людей, пробуждению их нравственного чувства, сове</w:t>
        <w:softHyphen/>
        <w:t>сти, традиционной человечности. Это молитва, идущая от души, обращенная верующим к высшей справедливости, это исповедь как высшее очищение душевного мира, как покаяние, как пре</w:t>
        <w:softHyphen/>
        <w:t>одоление в себе зла.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Следует отметить, что в богословских учебных заведениях в наше время нередко преподается не только гомилетика, но и светская риторика, особенно на тех факультетах, где обучаются будущие миссионеры, преподаватели: ведь им придется работать в среде неподготовленных людей.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3" w:val="left"/>
        </w:tabs>
        <w:bidi w:val="0"/>
        <w:spacing w:before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Европейские страны (на примере Франции)</w:t>
      </w:r>
      <w:bookmarkEnd w:id="12"/>
      <w:bookmarkEnd w:id="13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Античное риторическое учение, как и вся культура, было уна</w:t>
        <w:softHyphen/>
        <w:t>следовано странами, входившими в состав Римской империи: Ис</w:t>
        <w:softHyphen/>
        <w:t>панией, Францией, Италией, Византией, отчасти — Англией и Германией. Но первое тысячелетие не принесло значительных но</w:t>
        <w:softHyphen/>
        <w:t>вовведений в теорию и практику красноречия, если не считать гомилетику, описанную выше.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Заслуживает внимания зарождение в Аравии в начале VII в. новой религии — ислама (от арабского «покорность»), распрост</w:t>
        <w:softHyphen/>
        <w:t>ранившейся в связи с завоеваниями главным образом в северной Африке. Это активизировало проповедническую деятельность и дискуссии. В Европу проникают из Индии, Аравии также и на</w:t>
        <w:softHyphen/>
        <w:t>уки — математика, астрономия, медицина.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Замечательны успехи поэзии, драматургии на санскрите, от</w:t>
        <w:softHyphen/>
        <w:t>звуки восточной культуры достигают Европы, где в средние века, особенно в начале второго тысячелетия, формируется строгая, логическая научная речь в первых университетах: это лекции про</w:t>
        <w:softHyphen/>
        <w:t>фессоров, диспуты. Развивается система доказательств, многооб</w:t>
        <w:softHyphen/>
        <w:t>разной аргументации. Эта изощренная дискуссионная речь (под</w:t>
        <w:softHyphen/>
        <w:t>час на одиозные темы — с нашей современной точки зрения) получила название схоластики (от греческого и латинского «школьная»); в наши дни так обозначают бесплодное умствова</w:t>
        <w:softHyphen/>
        <w:t>ние, оторванное от жизни. Но эта презрительная формула дале</w:t>
        <w:softHyphen/>
        <w:t>ко не всегда справедлива: так формировалось академическое крас</w:t>
        <w:softHyphen/>
        <w:t xml:space="preserve">норечие, достигшее 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XVIII—XIX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высочайшего уровня: Сор</w:t>
        <w:softHyphen/>
        <w:t>бонна в Париже — XIII в., Оксфорд в Великобритании — XII в. К XX в. академическое красноречие насчитывает десятки тщательно отработанных форм: лекции и целые лекционные курсы, семина</w:t>
        <w:softHyphen/>
        <w:t>ры, обсуждения заблаговременно поставленных проблем, защита курсовых и дипломных проектов, магистерских и докторских дис</w:t>
        <w:softHyphen/>
        <w:t>сертаций, доклады на научных конференциях и пр. Тщательно отрабатывается система общения студентов и начинающих уче</w:t>
        <w:softHyphen/>
        <w:t>ных с профессорами, академиками в беседах, на консультациях, зачетах и экзаменах, в устной и письменной формах, выступле</w:t>
        <w:softHyphen/>
        <w:t>ния студентов на различных собраниях в университете и вне его, на практике — например, у будущих журналистов, учителей, юри</w:t>
        <w:softHyphen/>
        <w:t>стов, референтов, переводчиков, дипломатов и пр.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Эпоха абсолютизма во Франции способствовала расцвету та</w:t>
        <w:softHyphen/>
        <w:t>кой отрасли речевого мастерства и речевых стандартов, как при</w:t>
        <w:softHyphen/>
        <w:t>дворный этикет, получивший распространение преимуществен</w:t>
        <w:softHyphen/>
        <w:t>но в аристократическом обществе. В XVIII в. он был позаимство</w:t>
        <w:softHyphen/>
        <w:t>ван российским императорским двором, распространился не толь</w:t>
        <w:softHyphen/>
        <w:t>ко в придворных кругах и довольно строго соблюдался вплоть до падения монархии.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Придворный этикет и церемониал оказали сильное влияние на дипломатическую речь, а также на соблюдение стандартных форм общения в среде военных и даже чиновников.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Этикетные формы речи отражали сословное строение обще</w:t>
        <w:softHyphen/>
        <w:t xml:space="preserve">ства, субординацию чинов и 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XVIII—XIX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вв., давали пищу для сатиры и юмора в демократических слоях общества (что встреча</w:t>
        <w:softHyphen/>
        <w:t>ется и поныне в России).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Особенностью той области общения, которая связана с этике</w:t>
        <w:softHyphen/>
        <w:t>том, служило, а отчасти служит и поныне, применение особой символики (знаковой системы), обязательной для высших клас</w:t>
        <w:softHyphen/>
        <w:t>сов, причем знаками могли считаться не только предметы, но и поступки, принятые в обществе ценностные ориентации. Так, при</w:t>
        <w:softHyphen/>
        <w:t>надлежность к дворянскому сословию во Франции (и в России) выражалась правом носить шпагу; дворянин мог принять вызов на дуэль только от дворянина. Процедуры встреч, приветствий, вы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зовов на дуэль имели свои речевые формулы. Отказ от поединка считался несмываемым позором и пр.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Системы речевого этикета существовали всегда на разных уров</w:t>
        <w:softHyphen/>
        <w:t>нях социальной лестницы: обращение, приветствие, прощание, извинение, благодарность, приглашение (например, на бракосо</w:t>
        <w:softHyphen/>
        <w:t>четание дочери), извещение о кончине кого-либо, начало и окон</w:t>
        <w:softHyphen/>
        <w:t>чание дружеского или родственного письма и другие стандарты вежливого обращения. Это всеобщая закономерность общения. Причем речевой этикет в живом общении очень чуток к истори</w:t>
        <w:softHyphen/>
        <w:t>ческому процессу, к социальным сдвигам.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Франция может считаться наиболее ярким продолжателем ма</w:t>
        <w:softHyphen/>
        <w:t>стерства политического красноречия, причем в трех его вариан</w:t>
        <w:softHyphen/>
        <w:t>тах: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1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а)</w:t>
        <w:tab/>
        <w:t>красноречие, рожденное на баррикадах так называемой Ве</w:t>
        <w:softHyphen/>
        <w:t>ликой французской революции;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б)</w:t>
        <w:tab/>
        <w:t>парламентское красноречие, сложившееся в Национальном собрании XIX в.;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608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в)</w:t>
        <w:tab/>
        <w:t>дипломатическое общение.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двух последних областях с Францией небезуспешно соперни</w:t>
        <w:softHyphen/>
        <w:t>чает Великобритания.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Обличительные и воинственные речи деятелей Великой фран</w:t>
        <w:softHyphen/>
        <w:t>цузской революции, несомненно, талантливых (Робеспьер, Ма</w:t>
        <w:softHyphen/>
        <w:t>рат, Дантон и др.), отличались огромной энергией, целеустрем</w:t>
        <w:softHyphen/>
        <w:t>ленностью, эмоциональным накалом, самоотверженностью, что сближало их с проповедниками раннего христианства. На более поздних этапах преобладала полемика...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Что касается парламентских традиций конца XIX — начала XX вв., то они характеризовались выдвижением ярких полемис</w:t>
        <w:softHyphen/>
        <w:t>тов (типа Жана Жореса), но в итоге в общем породили ирониче</w:t>
        <w:softHyphen/>
        <w:t xml:space="preserve">ское отношение к парламентаризму как к «говорильне» (от фр.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parle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«говорить»). Современному русскому парламенту — Госу</w:t>
        <w:softHyphen/>
        <w:t>дарственной Думе еще предстоит преодолеть издержки такого скеп</w:t>
        <w:softHyphen/>
        <w:t>тического отношения.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Исследователь истории французской риторики выделяет сле</w:t>
        <w:softHyphen/>
        <w:t>дующие этапы — периоды доминирующего красноречия: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8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а)</w:t>
        <w:tab/>
        <w:t>до XV в. доминирует духовное красноречие на латыни;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б)</w:t>
        <w:tab/>
        <w:t>в XV в. вышла первая риторика на французском языке П. Фаб</w:t>
        <w:softHyphen/>
        <w:t>ри; происходит борьба за развитие французского языка; издается манифест в защиту французского языка;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8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в)</w:t>
        <w:tab/>
        <w:t>происходит официальный отказ от следования античным канонам (1671);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8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г)</w:t>
        <w:tab/>
        <w:t>отмечены выступления против жесткого регламентирования в языке;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9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д)</w:t>
        <w:tab/>
        <w:t>XVIII в. характеризуется закатом церковного красноречия, расцветом политического, академического и судебного красноре</w:t>
        <w:softHyphen/>
        <w:t>чия.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этого времени характерен расцвет поэтики, теории лите</w:t>
        <w:softHyphen/>
        <w:t>ратуры, стилистики, теории фигур, элокуции, происходит раз</w:t>
        <w:softHyphen/>
        <w:t>витие собственных риторических доктрин (А. Фоклен, П.Лами, П. Фонтанье, известные в России).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 XV в. риторика в основном схоластическая, с XVI в. — гуманистическая, в XVII в. — реформистская. Кризис французской риторики произошел на рубеже XVIII в. и явился предвестником кризиса риторики в России.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Признаки схоластического периода: стиль становится за</w:t>
        <w:softHyphen/>
        <w:t>коном, это и манера одеваться, и речевой этикет; в основе обуче</w:t>
        <w:softHyphen/>
        <w:t>ния высокий, средний и низкий стили; влияние этого этапа ри</w:t>
        <w:softHyphen/>
        <w:t>торических правил отчетливо отразилось в русской практике об</w:t>
        <w:softHyphen/>
        <w:t>щения XVIII 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Гуманистическая риторика связана с эпохой Возрожде</w:t>
        <w:softHyphen/>
        <w:t>ния, ее центром становится Дворцовая академия, составляется Французская риторика для короля Генриха III, вводится королев</w:t>
        <w:softHyphen/>
        <w:t>ское красноречие (на французском). Риторика стимулирует разра</w:t>
        <w:softHyphen/>
        <w:t>ботку грамматики и литературной нормы языка, всего того, что мы в XX в. называем культурой речи. Вводится «инсценирование речи», растет внимание к дикции, произношению, интонации. Образцы берутся из литературы, развивается мастерство перево</w:t>
        <w:softHyphen/>
        <w:t>да.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Реформистская риторика становится наиболее влиятель</w:t>
        <w:softHyphen/>
        <w:t>ной сферой гуманитарного знания, под ее влиянием издаются книги, которые широко используются: например, «Источники французского красноречия» Шабанеля, «Красноречие для обуче</w:t>
        <w:softHyphen/>
        <w:t>ния дамы высшего света». Идут дискуссии по риторике, создают</w:t>
        <w:softHyphen/>
        <w:t>ся салоны и частные академии, развиваются частные виды крас</w:t>
        <w:softHyphen/>
        <w:t>норечия: риторика беседы, эпистолярная риторика, риторика метаморфозы. Идет борьба с плебейским стилем, отвергаются ди</w:t>
        <w:softHyphen/>
        <w:t>алекты и жаргоны, иноязычные заимствования, даже научая речь. Риторики Аристотеля и Цицерона приспосабливаются к вкусам королевского двора.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энциклопедическая и натуристская — время эмансипации ума, союза между мыслью и языком, быстро</w:t>
        <w:softHyphen/>
        <w:t>го развития интеллектуального потенциала нации. Укрепляется фак</w:t>
        <w:softHyphen/>
        <w:t>тор логики, растет авторитет Аристотеля, господствует античная формула «искусство мыслить — искусство говорить — искусство писать».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Далее, на рубеже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XVIII—XIX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вв., наступает период кризиса, утраты авторитета риторики, ее критики с позиций как научных, так и нравственных. Причины этого надо искать как в социальной сфере, так и в самой риторической практике. Но эти причины будут рассмотрены на примере России, а не Франции, поскольку в России кризис происходит и в более острых формах и продол</w:t>
        <w:softHyphen/>
        <w:t>жительнее.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Франция неслучайно выбрана для исторического очерка в обла</w:t>
        <w:softHyphen/>
        <w:t>сти красноречия, она была и в значительной мере остается веду</w:t>
        <w:softHyphen/>
        <w:t>щей в вопросах филологической культуры, и для понимания этого процесса необходимо обратиться к ее связям в этой области.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3" w:val="left"/>
        </w:tabs>
        <w:bidi w:val="0"/>
        <w:spacing w:before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Литература и риторика</w:t>
      </w:r>
      <w:bookmarkEnd w:id="14"/>
      <w:bookmarkEnd w:id="15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относится к числу филологических предметов наряду с лингвистическими и литературоведческими. «Текст во всей сово</w:t>
        <w:softHyphen/>
        <w:t>купности своих внутренних аспектов и внешних связей — исходная реальность филологии» (Аверинцев С. С. Филология. — Линг</w:t>
        <w:softHyphen/>
        <w:t>вистический энциклопедический словарь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footnoteReference w:id="2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— М., 1991. — С. 544). Филология вбирает в свой кругозор всю глубину человеческого бытия, прежде всего бытия духовного, через призму слова, языка. В то же время это искусство не только передавать, но и принимать сказанное и написанное: понять самого себя и другого человека, другую культуру — цель филологии.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сказанное выше может быть отнесено и к риторике: тот же ЛЭС определяет риторику как филологическую дисциплину, изу</w:t>
        <w:softHyphen/>
        <w:t>чающую способы построения художественно выразительной речи (Топоров В. Н. //ЛЭС. — М., 1991. — С. 416). Однако такое опре</w:t>
        <w:softHyphen/>
        <w:t>деление отражает только лингвистический аспект; функции рито</w:t>
        <w:softHyphen/>
        <w:t>рики шире: это и цель речи, определяемая ситуациями жизни, и выбор темы, и позиция говорящего, и фактор адресата, и логика доказательства, и адекватность понимания слушателем.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Нетрудно заметить, что эти перечисленные функции присущи и литературе. Иными словами, риторика смыкается с литерату</w:t>
        <w:softHyphen/>
        <w:t>рой.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Граница между литературой и риторикой трудноуловима. Мно</w:t>
        <w:softHyphen/>
        <w:t>гие ораторы и риторы были в то же время писателями или литера</w:t>
        <w:softHyphen/>
        <w:t>туроведами: Аристотель, Цицерон, Буало, Ломоносов, Лосев. В учебники по античной литературе включаются не только писате</w:t>
        <w:softHyphen/>
        <w:t>ли, поэты, но и ораторы (авторы учебников С. И. Радциг, Н. Ф. Де- ратани, И. М. Тронский, А. А. Тахо-Годи).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Писатели В. Гюго, В. Я. Брюсов, И. Л. Андроников, А. С. Пуш</w:t>
        <w:softHyphen/>
        <w:t>кин, В. Гёте были известны и как блестящие импровизаторы. Но и все образованные люди в разные эпохи должны были владеть уст</w:t>
        <w:softHyphen/>
        <w:t>ным словом и пером: этому учили в риторических школах антично</w:t>
        <w:softHyphen/>
        <w:t>го мира, все ученики Царскосельского лицея писали стихи. С. С. Аве</w:t>
        <w:softHyphen/>
        <w:t>ринцев пишет: «Умение написать эпиграмму для образованного грека... вопрос школьного умения, вопрос грамотности» (Аве</w:t>
        <w:softHyphen/>
        <w:t>ринцев С. С. Риторика и истоки европейской литературной тра</w:t>
        <w:softHyphen/>
        <w:t xml:space="preserve">диции. — М., 1996. — С. 179). Европейская традиция устанавливает более 100 моделей эпистолярного жанра, до сих пор издаются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различные «письмовники», в частности во Франции. В XVII— XVIII вв. учение о жанрах доходит до мелочной регламентации. Так, составление жизнеописания требовало выделить рубрику «происхождение» и разделить ее на части «народ», «отечество», «предки», «родители»; далее — «добродетели» и «пороки», далее — «власть», «богатство» и пр.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период классицизма в Европе полагалось соблюдать не толь</w:t>
        <w:softHyphen/>
        <w:t>ко единство места и времени, строго следовать законам жанра, но и использовать теорию «общих мест» (топов). Логические топы: род и вид; целое и части; свойства, признаки, качества; сравне</w:t>
        <w:softHyphen/>
        <w:t>ние и противопоставление; причина и следствие; обстоятельства (где? когда? как?) и пр. Топы использовались не только в рассуждениях и доказательствах, но и в повествовании, описа</w:t>
        <w:softHyphen/>
        <w:t>нии.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Кстати, в современном употреблении понятие «общие места» имеет неодобрительный оттенок. Но это совсем не означает, что общих мест нет в современной литературе: «Сокрытие грубого каркаса школьных схем — просто-напросто высший класс рито</w:t>
        <w:softHyphen/>
        <w:t>рического умения» (Аверинцев С.С. Риторика и истоки евро</w:t>
        <w:softHyphen/>
        <w:t>пейской литературной традиции. — М., 1996. — С. 134). Литератур</w:t>
        <w:softHyphen/>
        <w:t>ная практика неосознанно пользуется риторической системой, и даже романтики, объявившие войну риторике (XVIII в.), по час</w:t>
        <w:softHyphen/>
        <w:t>тоте орнаментальных фигур не уступают античным авторам.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следует забывать и того, что сама литература, фольклор и повседневное общение непрерывно пополняют запас крылатых слов, идиом, афоризмов, аллегорий, иносказаний, антитез (а ведь это все — риторический арсенал!), используемых и в письмен</w:t>
        <w:softHyphen/>
        <w:t>ном, и в устном тексте. Судя по «Словарю крылатых выражений А. С. Пушкина» (СПб., 1999), он дал русскому языку не менее 1200 таких единиц.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Ревнители литературного новаторства всегда обвиняли рито</w:t>
        <w:softHyphen/>
        <w:t>рику в формализме, схематизме, даже в ретроградстве; но прохо</w:t>
        <w:softHyphen/>
        <w:t>дило время, и оказывалось, что новое литературное течение со</w:t>
        <w:softHyphen/>
        <w:t>здавало свои схемы, правила и запреты. Так было и с романтиз</w:t>
        <w:softHyphen/>
        <w:t>мом, и даже с реализмом.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Наибольшие сложности возникали в системе жанров — лите</w:t>
        <w:softHyphen/>
        <w:t>ратурных, риторических и даже в бытовой речи.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всем протяжении истории литературы в Европе, Индии, Китае, Японии в ходу речение «писать, а иногда — и говорить по жанрам». Власть жанра то приближалась к диктатуре, то наступали периоды оттепелей. Литературоведческие исследования проводи</w:t>
        <w:softHyphen/>
        <w:t>лись под знаком теории жанров. Жанр всегда служил стабилизи</w:t>
        <w:softHyphen/>
        <w:t>рующим, регламентирующим средством поэтики, а сама поэти</w:t>
        <w:softHyphen/>
        <w:t>ка принадлежала одновременно и теории литературы, и риторике. В европейской истории известны попытки всю риторику свести к поэтике, культуре и выразительности речи.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также оказывала влияние на теорию жанров, вво</w:t>
        <w:softHyphen/>
        <w:t>дила жанры частных риторик: в судебной риторике — речи обви</w:t>
        <w:softHyphen/>
        <w:t>нительная и защитительная, в военной — боевой приказ, в по</w:t>
        <w:softHyphen/>
        <w:t>литической — призыв к восстанию, в эпидейктической — речи официальные в честь юбиляра и дружеские, застольные, в дело</w:t>
        <w:softHyphen/>
        <w:t>вых ситуациях — строго логические и пр. Подобные образцы не</w:t>
        <w:softHyphen/>
        <w:t>редки в художественной прозе: вспомним сцену суда в «Воскре</w:t>
        <w:softHyphen/>
        <w:t>сении» Л. Н. Толстого, письма И. Е. Репина, «Фрегат “Паллада”» И. А. Гончарова и т. п.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Есть и новорожденные жанры как продукты деления традици</w:t>
        <w:softHyphen/>
        <w:t>онных, заимствования из диалектов («Вологодские бухтины» у В. Белова, «Скирли» у И. С. Соколова-Микитова); жанры меняют свою функцию и назначение (например, анекдот); возникают «жанровые гибриды» — на 16-й странице «Литературной газеты» (эпохалки, микро- и макроэпохалки). Нет сомнения в том, что теоретические поэтика и риторика стабилизируют систему жан</w:t>
        <w:softHyphen/>
        <w:t>ров во всем многообразии общения.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Многовековой спор о первенстве формы и содержания в по</w:t>
        <w:softHyphen/>
        <w:t>знании, в литературе, в различных видах творчества то возникает и разгорается в пограничных областях разных наук, то угасает. В то же время спорящие стороны согласны в том, что форма и содержание могут существовать только в единстве, одна без дру</w:t>
        <w:softHyphen/>
        <w:t>гого так же немыслимы и абсурдны, как понятия «правая» и «ле</w:t>
        <w:softHyphen/>
        <w:t>вая», одна без другого теряет всякий смысл.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Глава 3. РИТОРИЧЕСКИЙ ИДЕАЛ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08" w:val="left"/>
        </w:tabs>
        <w:bidi w:val="0"/>
        <w:spacing w:before="0" w:after="26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Его сущность и корни</w:t>
      </w:r>
      <w:bookmarkEnd w:id="16"/>
      <w:bookmarkEnd w:id="17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Наивно было бы полагать, будто вся риторическая система с одинаковым успехом может обслуживать любых общающихся лю</w:t>
        <w:softHyphen/>
        <w:t>дей, будто она, подобно языковой системе, существует вне идео</w:t>
        <w:softHyphen/>
        <w:t>логии, нравственности, политики.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риторике, в ее теории и практике, могут быть выделены три неравные части: первая из них действительно универсальна, мо</w:t>
        <w:softHyphen/>
        <w:t>жет использоваться в самых разнообразных ситуациях. Универсаль</w:t>
        <w:softHyphen/>
        <w:t>ны каноны риторики: учение о теме, ее выборе, о построении речи, типах речи, выражении мысли в языковых формах, о куль</w:t>
        <w:softHyphen/>
        <w:t>туре речи — языковых нормах, дикции, интонациях и т. п.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Вторая часть обращена к национальным, языковым основам ри</w:t>
        <w:softHyphen/>
        <w:t>торического действия: это неоценимое богатство, которое исполь</w:t>
        <w:softHyphen/>
        <w:t>зует говорящий, этнические традиции, культура и литература, при</w:t>
        <w:softHyphen/>
        <w:t xml:space="preserve">влекаемая в общении, исторические факты. Нетрудно заметить, что эта область уже не вполне универсальна, ибо может в отдельных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случаях допустить какие-либо льготы национальным предпочте</w:t>
        <w:softHyphen/>
        <w:t>ниям, например, процитировать строки произведения, в кото</w:t>
        <w:softHyphen/>
        <w:t>ром без должного уважения говорится о том или ином субъекте.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Третья часть выражает позицию отдельных лиц или каких-либо общностей людей. В этой общности нормируется устойчивая сис</w:t>
        <w:softHyphen/>
        <w:t>тема точек зрения и правил; это этическая система общения, речи. В этой сфере формируется феномен, называемый риторическим идеалом.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Нельзя забывать, что вся социальная жизнь людей постоянно оформляется в речи — устной, письменной, а также мысленной; без речевого оформления жизнь просто невозможна, и необходи</w:t>
        <w:softHyphen/>
        <w:t>мы нормы общения, человеческих отношений внутри общности или между ними.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Внешняя речь всегда обращена к людям, чаще всего — конк</w:t>
        <w:softHyphen/>
        <w:t>ретным личностям; обычно, говорящий знает своих собеседников. Он должен решить и постоянно решать вновь: говорит ли он правду или неправду, поверят ему или нет, будет ли он вежлив, добро</w:t>
        <w:softHyphen/>
        <w:t>желателен или нет, должен прогнозировать, какова будет реак</w:t>
        <w:softHyphen/>
        <w:t>ция собеседников на его высказывание.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Возьмем для примера современную рекламу. На кого она рас</w:t>
        <w:softHyphen/>
        <w:t>считана? Чаще всего на людей, которые прекрасно понимают, какой процент лжи скрывается в ней, какие используются улов</w:t>
        <w:softHyphen/>
        <w:t>ки, чтобы опорочить конкурентов. Но эта ложь подана так краси</w:t>
        <w:softHyphen/>
        <w:t>во и оформлена музыкально.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Идеал рекламы как раз в том, чтобы привлечь внимание слу</w:t>
        <w:softHyphen/>
        <w:t>шателя, зрителя. Он не верит? Ну и что же? Многократное повто</w:t>
        <w:softHyphen/>
        <w:t>рение — и он просто запомнит то, что нужно автору рекламы. И цель его достигнута.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Видимо, для рекламных роликов важно остроумие, зрелищ</w:t>
        <w:softHyphen/>
        <w:t>ность, хорошая актерская игра — и тогда успех обеспечен, слуша</w:t>
        <w:softHyphen/>
        <w:t>тель (зритель) покорен.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Успех же деятельности христианских проповедников в незыб</w:t>
        <w:softHyphen/>
        <w:t>лемости их идеалов, которые не могут не вызывать уважения.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научных спорах чаще всего побеждает железная логика.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как часто одерживает победу не только тонкая, но даже са</w:t>
        <w:softHyphen/>
        <w:t>мая грубая лесть!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Ясно был выражен «идеал» у софистов — первых создателей древнегреческой риторики (об этом — отдельный пункт).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Вероятно, можно говорить как об идеале о манере русских юродивых и тех из народа, кто их слушал, ценил и понимал: это истовость, безбоязненная правда, пророчество, обличение силь</w:t>
        <w:softHyphen/>
        <w:t>ных мира сего, это афористическая и аллегорическая речь, арти</w:t>
        <w:softHyphen/>
        <w:t>стическое умение войти в аффективное состояние вплоть до са</w:t>
        <w:softHyphen/>
        <w:t>моистязаний. И их слово обладало огромной силой воздействия.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Наконец, «идеал» преступного мира в России, создавшего свою манеру общения, свой язык — «блатную музыку», привлекший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внимание даже такого корифея лингвистической науки, каким был И. А. Бодуэн де Куртенэ.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Четкой выраженностью и неповторимостью отличается и древ</w:t>
        <w:softHyphen/>
        <w:t>нерусский ораторский и проповеднический идеал в «Словах» Ки</w:t>
        <w:softHyphen/>
        <w:t>рилла Туровского, в «Слове о Законе и Благодати» митрополита Илариона, в «Житии» протопопа Аввакума.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Своеобразно было общение в семьях русского крестьянства XIX в., в среде военнослужащих. А. К. Михальская в книге «Рус</w:t>
        <w:softHyphen/>
        <w:t>ский Сократ» (М., 1996) приводит интереснейший материал о языке власти в условиях тоталитарных режимов. Все эти наблюде</w:t>
        <w:softHyphen/>
        <w:t>ния позволяют говорить о риторическом идеале как о реалии, феномене, заслуживающем изучения.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каким же признакам характеризуется риторический идеал и каковы его критерии?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Во-первых, современная риторика использует такую схему ана</w:t>
        <w:softHyphen/>
        <w:t>лиза любых высказываний: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09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кто говорит?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28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кому говорит?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28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каких обстоятельствах?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28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что говорит?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28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зачем?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28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 выражает свою мысль?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28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каков результат?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По-видимому, для анализа неплохо было бы иметь ответы на эти 7 вопросов.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Во-вторых, всегда важен облик говорящего лица: что в нем главное — эмоции или логика, правильность речи или ориги</w:t>
        <w:softHyphen/>
        <w:t>нальность до беспредела, высокая компетентность или шумные эффекты? Есть ли у говорящего убеждения, если да, то каковы они?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В-третьих, важна позиция говорящего или целого социально</w:t>
        <w:softHyphen/>
        <w:t>го или этнического коллектива по дилемме «истина — ложь».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Правда и ложь — сложнейшие категории, о них много спорят, много написано; в характеристике риторического идеала это, воз</w:t>
        <w:softHyphen/>
        <w:t>можно, самый важный критерий.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Наконец, в понимании и оценке риторического идеала учиты</w:t>
        <w:softHyphen/>
        <w:t>вается этика речи — у одной общности как врожденная, глубин</w:t>
        <w:softHyphen/>
        <w:t>ная, у другой — внешняя, показная, только для достижения цели говорящего.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Немало значат и такие «мелочи», как скорость речи, жестику</w:t>
        <w:softHyphen/>
        <w:t>ляция — обычно у южан, например у итальянцев; молчаливость, немногословие — у многих народов севера; артистизм или сдер</w:t>
        <w:softHyphen/>
        <w:t xml:space="preserve">жанность в артистических приемах; строгое соблюдение нормы литературного произношения, нормативное построение фразы или подчеркнутое несоблюдение этих требований. Все сказанное может быть отнесено не только к общности людей, но и к отдельным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лицам, однако в последнем случае термин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риторический идеал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обычно не применяется.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Некоторые виды данного феномена рассмотрим подробнее.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3" w:val="left"/>
        </w:tabs>
        <w:bidi w:val="0"/>
        <w:spacing w:before="0" w:after="140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Софистическая риторика</w:t>
      </w:r>
      <w:bookmarkEnd w:id="18"/>
      <w:bookmarkEnd w:id="19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непосредственно связана с языком, это наука о речи и общении людей; но родилась она в среде философов, из диа</w:t>
        <w:softHyphen/>
        <w:t>лектики — науки убеждения и доказательства, в известной в ан</w:t>
        <w:softHyphen/>
        <w:t>тичном мире школе софистов. И автором первого систематизи</w:t>
        <w:softHyphen/>
        <w:t>рованного курса риторики считается Горгий — ученик Коракса из Сицилии (V в. до н. э).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Софисты не представляли собой единой идеологической или политической группы, это были странствующие философы, обу</w:t>
        <w:softHyphen/>
        <w:t xml:space="preserve">чавшие за плату искусству спора, доказательства, красноречию, хорошему слогу, мудрости (в переводе с древнегреческого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</w:t>
        <w:softHyphen/>
        <w:t>фист —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«мудрец»). Софисты обращались к проблемам этики, политики, призывали изучать человека, его сильные и слабые стороны, разум, приемы логики. Последние они доводили до совершенства.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Однако софисты еще с античных времен заслужили репутацию «лжемудрецов», людей без устойчивых моральных принципов, под</w:t>
        <w:softHyphen/>
        <w:t>час просто ловкачей в споре, хитрых спорщиков. Поскольку со</w:t>
        <w:softHyphen/>
        <w:t>фисты были несомненными прагматиками в жизненных ситуаци</w:t>
        <w:softHyphen/>
        <w:t>ях, их учением и особенно их практикой в дальнейшем истори</w:t>
        <w:softHyphen/>
        <w:t>ческом развитии риторики воспользовались те социальные груп</w:t>
        <w:softHyphen/>
        <w:t>пы, которым не чужда была прагматика, житейские интересы, меркантильность, эгоистические побуждения. Альтруизм, спра</w:t>
        <w:softHyphen/>
        <w:t>ведливость себе в ущерб не привлекали софистов.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Черты риторического идеала софистов следующие.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2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Софисты допускали использование эристики, т. е.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любых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средств для достижения своей цели, для победы в споре. Эристиче- ские средства, приемы разрешались во всех видах ораторства, ху</w:t>
        <w:softHyphen/>
        <w:t>дожественной литературе, пропаганде, а в наши дни ими не брез</w:t>
        <w:softHyphen/>
        <w:t>гует массовая информация и особенно — реклама. Следовательно, каждый читатель, слушатель, собеседник нуждается в защите: ему необходимо уметь различать эристические приемы.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Однако эристика подвергалась запрету даже со стороны гре</w:t>
        <w:softHyphen/>
        <w:t>ческих софистов в некоторых риторических ситуациях: была за</w:t>
        <w:softHyphen/>
        <w:t>прещена ложная молва, т. е. сплетня, запрещались слухи (но как с ними бороться?), запрещались интрига, ложная проповедь — ересь.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Софисты отмежевывались от клеветы, лжесвидетельства, от под</w:t>
        <w:softHyphen/>
        <w:t>черкивания физических недостатков противника, его прошлых не</w:t>
        <w:softHyphen/>
        <w:t>удач, особенно в семейной жизни, и иных подлостей.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Известно, что распространение ложных слухов, клевета — из</w:t>
        <w:softHyphen/>
        <w:t xml:space="preserve">любленное оружие холодной войны и беспринципной политики: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виноваты в этом не софисты. Но, к сожалению, из их общей по</w:t>
        <w:softHyphen/>
        <w:t>зиции может быть выведено признание всего этого коварства. Ведь сплетни, слухи, клевета (в современном понимании — «компро</w:t>
        <w:softHyphen/>
        <w:t>мат») направлены против личности, пачкают доброе имя, лиша</w:t>
        <w:softHyphen/>
        <w:t>ют человека душевного равновесия, толкают на необдуманные шаги, что, разумеется, радует клеветника.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Эристические средства в цивилизованных странах запрещены законом, но их опасность в том, что бывает очень трудно дока</w:t>
        <w:softHyphen/>
        <w:t>зать, например, источник молвы, слухов. Многие приемы опоро</w:t>
        <w:softHyphen/>
        <w:t>чивания противника, его унижения, разные уловки и хитрости (софизмы) юридически переданы в сферу совести каждого инди</w:t>
        <w:softHyphen/>
        <w:t>вида, на суд общественности.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7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Софистическая норма допускает и такие приемы, как чрез</w:t>
        <w:softHyphen/>
        <w:t>мерное восхваление одних лиц и охаивание других, необъектив</w:t>
        <w:softHyphen/>
        <w:t>ный подбор фактов, гипноз прославленных имен, расчет на не</w:t>
        <w:softHyphen/>
        <w:t>компетентность слушателей, на их неспособность следить за речью высококвалифицированного противника, на некоторые низмен</w:t>
        <w:softHyphen/>
        <w:t>ные порывы неподготовленных людей.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Выше уже отмечалось, что в «Риторике» Аристотеля есть про</w:t>
        <w:softHyphen/>
        <w:t>странное рассуждение о праве квалифицированного оратора вы</w:t>
        <w:softHyphen/>
        <w:t>ступать «на равных» перед неподготовленной публикой: у Арис</w:t>
        <w:softHyphen/>
        <w:t>тотеля возникали сомнения по поводу такого права. У софистов же сомнений не было.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86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Наиболее известные софистические приемы — это уловки (софизмы): не следует думать, что это ложь. Софизмы содержали какую-либо малозаметную логическую ошибку, приводящую к ложному выводу, иногда — к абсурду. Рассмотрим два классиче</w:t>
        <w:softHyphen/>
        <w:t>ских примера.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«Ты имеешь то, что не потерял?» Медленно соображающий со</w:t>
        <w:softHyphen/>
        <w:t xml:space="preserve">беседник: «Да, разумеется». — «Значит ты рогат». Софизм построен на семантической несоотнесенности слов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иметь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терять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ведь потерять можно только то, что у тебя есть.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Ахиллес никогда не догонит черепаху: черепаха подходит к точке А, но пока быстроногий Ахиллес достигнет точки А, черепаха будет уже в точке Б, и так далее. Ахиллес будет приближаться к черепахе, но не опередит ее. Уловка здесь в том, что решающий задачу мыслит дискретно, тогда как движение и Ахиллеса, и че</w:t>
        <w:softHyphen/>
        <w:t>репахи — непрерывно, хотя и имеет разные скорости.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Эффект софизмов состоит в том, чтобы в споре, в рассужде</w:t>
        <w:softHyphen/>
        <w:t>нии поставить собеседника в неловкое положение, запутать его мысль, разрубить логическую линию доказательств.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наше время софистическая риторика взяла на свое вооруже</w:t>
        <w:softHyphen/>
        <w:t>ние некоторые весьма распространенные научные учения, сбли</w:t>
        <w:softHyphen/>
        <w:t>жающие психику человека и животных. Так, учение З. Фрейда о психоанализе в качестве единственного стимула поступков чело</w:t>
        <w:softHyphen/>
        <w:t>века определяет либидо — половое влечение. Согласно философ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скому учению Ф. Ницше, воздействовать на человека можно либо страхом, либо ожиданием награды, т. е. корыстью. Таков инстру</w:t>
        <w:softHyphen/>
        <w:t>ментарий «воли к власти», и на этом пути допустимы все сред</w:t>
        <w:softHyphen/>
        <w:t>ства — и соблазн, и запугивание, и подкуп. Софисты Древней Греции и не помышляли о таком падении.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отбросить некоторые этически недопустимые методы, то следует признать определенные заслуги софистического направ</w:t>
        <w:softHyphen/>
        <w:t>ления в риторике. Оно внесло вклад в развитие теории и практики диалога, полемики, аргументации, доказательства, ориентирова</w:t>
        <w:softHyphen/>
        <w:t>ло риторику на житейские ситуации, внесло элемент прагматики. Софисты разрабатывали конкретные риторические приемы, мно</w:t>
        <w:softHyphen/>
        <w:t>го сделали для связей риторики с логикой. Они понимали необхо</w:t>
        <w:softHyphen/>
        <w:t>димость остроумия, находчивости и юмора в общении, красноре</w:t>
        <w:softHyphen/>
        <w:t>чии, социальной сфере.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Возможно, прав был французский писатель-моралист Фран</w:t>
        <w:softHyphen/>
        <w:t>суа де Ларошфуко (XVII в.), который написал в «Максимах»: «Язык нам дан для того, чтобы скрывать свои мысли».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8" w:val="left"/>
        </w:tabs>
        <w:bidi w:val="0"/>
        <w:spacing w:before="0" w:after="140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Античный риторический идеал</w:t>
      </w:r>
      <w:bookmarkEnd w:id="20"/>
      <w:bookmarkEnd w:id="21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Именно этот вариант риторических позиций получил и самое широкое распространение на разных исторических этапах, и наибо</w:t>
        <w:softHyphen/>
        <w:t>лее глубокое теоретическое обоснование. При небольших разли</w:t>
        <w:softHyphen/>
        <w:t>чиях во взглядах отдельных авторов это направление объединяет крупнейших теоретиков и ораторов, мыслителей IV— I вв. до н. э. — Сократа, Платона, Аристотеля, Цицерона. Это теоретическое на</w:t>
        <w:softHyphen/>
        <w:t>правление впитало в себя и традиции гомеровской Греции.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сущности древнегреческая устная традиция и героический эпос уже закладывали основу созревающего риторического идеа</w:t>
        <w:softHyphen/>
        <w:t>ла: в поэмах Гомера представлены ораторы — Менелай, Одиссей, приведены тексты их речей, показана сила их воздействия на лю</w:t>
        <w:softHyphen/>
        <w:t>дей в решающие моменты борьбы, а также важнейшее — выбор трагических и героических моментов в жизни героев, яркость опи</w:t>
        <w:softHyphen/>
        <w:t>сания событий, сложнейшее построение сюжетов и выбор языко</w:t>
        <w:softHyphen/>
        <w:t>вых средств. Напомним читателю, что «Илиада» и «Одиссея» дол</w:t>
        <w:softHyphen/>
        <w:t>гое время жили в народной памяти и передавались в устной форме.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Истоки этого риторического направления, получившего на</w:t>
        <w:softHyphen/>
        <w:t>звание античного, связаны с именем Гомера (VI в. до н. э.), который был слеп, но даль времен видел лучше зрячего.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IV—III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до н. э. сформировались теоретические позиции этого направления, риторического идеала, они оказали и поныне ока</w:t>
        <w:softHyphen/>
        <w:t>зывают сильное влияние на судьбы этики, литературы, культуры в целом. Эти позиции поддержали и прагматичный Рим, и стро</w:t>
        <w:softHyphen/>
        <w:t>жайшее средневековье, и гуманное Возрождение, и даже наша противоречивая трагическая эпоха.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Рассмотрим эти позиции.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77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Цели риторики и ораторского мастерства Сократ, Платон, Аристотель видели в служении добру и счастью людей. Сила убеж</w:t>
        <w:softHyphen/>
        <w:t>дения как основное достоинство красноречия, мастерства оратора не в том, чтобы достигать собственных целей, подчинять людей себе (любой ценой), а в том, чтобы понять, в чем счастье людей и как его достигнуть. Так, в «Риторике» Аристотеля имеются фило</w:t>
        <w:softHyphen/>
        <w:t>софские выкладки автора о существе счастья. Он приходит к выво</w:t>
        <w:softHyphen/>
        <w:t>ду, что счастье многогранно, оно — в благополучии, окрыленном добродетелью, счастье — это уважение людей, достаток в доме, большая дружная семья, а главное — «иметь хорошего друга».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72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— это не только практика общения и красноречия, эта наука имеет свой предмет — речь, она тесно связана с фило</w:t>
        <w:softHyphen/>
        <w:t>софией, языком, логикой, этикой, литературоведением. Ритори</w:t>
        <w:softHyphen/>
        <w:t>ка имеет свои цели, закономерности, структуру. В рамках этого риторического направления сформировалось учение о канонах — инвенции, диспозиции, элокуции и пр., разработаны связи с по</w:t>
        <w:softHyphen/>
        <w:t>этикой (тропы, фигуры), стилистикой, просодией, логикой, те</w:t>
        <w:softHyphen/>
        <w:t>орией воспитания и образования.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77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этой же системе с особой тщательностью разрабатывалась идеальная модель оратора как личности высокообразованной, вы</w:t>
        <w:softHyphen/>
        <w:t>соконравственной, активной, обладающей быстрыми реакциями, коммуникабельной.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72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в софистической системе отношение к слушателю не было уважительным (обвести его вокруг пальца — одно удоволь</w:t>
        <w:softHyphen/>
        <w:t>ствие), то этика античного идеала требовала обращения к слуша</w:t>
        <w:softHyphen/>
        <w:t>телю с уважением. Речь — двусторонний процесс, результат зави</w:t>
        <w:softHyphen/>
        <w:t>сит от обеих сторон.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классической риторике Аристотелем развивалась строгая тео</w:t>
        <w:softHyphen/>
        <w:t>рия речевого менталитета, речевой этики целого народа, крупных социальных групп и действующих в них ценностных ориентаций. Оратор ориентируется на сильную личность. Эти нормы общения руководят не только говорящим, но и обеими сторонами языково</w:t>
        <w:softHyphen/>
        <w:t>го контакта, создают атмосферу взаимного уважения. Обе стороны заинтересованы в плодотворном контакте, у слушателя формиру</w:t>
        <w:softHyphen/>
        <w:t>ется определенное ожидание, предвосхищение, как, впрочем, и опасение непонимания, несогласия, дисгармонии общения.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Эти нюансы очень тонки, иногда трудноуловимы, но именно они наиболее ценны в общении. Здесь следует отметить, что на этом уровне общения очень высока роль тончайших оттенков вы</w:t>
        <w:softHyphen/>
        <w:t>бора слов и оборотов речи, интонаций, тембра голоса. Это выс</w:t>
        <w:softHyphen/>
        <w:t>ший духовный уровень общения в любых ситуациях — от оратор</w:t>
        <w:softHyphen/>
        <w:t>ской речи до интимного общения близких.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Высокий интерес к этой доминанте контакта, установлению незримой связи, рождению первых нитей взаимопонимания был заметен в разные эпохи, отражен в литературе, игре гениальных актеров.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Следующая черта античного идеала — отношение к истине. Крупнейшие ораторы, принадлежавшие к этому типу этической позиции, на практике подтвердили твердость убеждений, свою позицию — не отступать от своего, выстраданного, понимания истины. Известно, что великий Сократ мог спасти свою жизнь, но предпочел смерть бегству, выпив чашу с цикутой. Подобное совершил и Демосфен, известный своими филиппиками — реча</w:t>
        <w:softHyphen/>
        <w:t>ми против македонского царя Филиппа II, когда тот все же до</w:t>
        <w:softHyphen/>
        <w:t>бился власти над Афинами. Поиск истины и верность ей есть при</w:t>
        <w:softHyphen/>
        <w:t>знак духовной силы человека, его нравственной стойкости. В рус</w:t>
        <w:softHyphen/>
        <w:t>ской риторике защиту научной истины М. В. Ломоносов ставил превыше всего.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 даже в классической риторике признавалась необходимость гибких решений дилеммы «правда — ложь», например: сохране</w:t>
        <w:softHyphen/>
        <w:t>ние военной тайны, сокрытие какой-то страшной тайны из со</w:t>
        <w:softHyphen/>
        <w:t>страдания, «ложь во спасение».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Печальный опыт истории свидетельствует о том, что для це</w:t>
        <w:softHyphen/>
        <w:t>лых народов складывается добровольная или принудительная необходимость лжи, официально выдаваемой за правду (тотали</w:t>
        <w:softHyphen/>
        <w:t>тарные режимы).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Психологическая природа такой всеобщей, массовой лжи еще пока не получила строгой научной оценки, а нравственная ее оцен</w:t>
        <w:softHyphen/>
        <w:t>ка резко отрицательна. Но определенно можно сказать, что ни к риторике вообще, ни тем более к античному риторическому иде</w:t>
        <w:softHyphen/>
        <w:t>алу это явление, такое частое в истории власти, не имеет никако</w:t>
        <w:softHyphen/>
        <w:t>го отношения. Классическая риторика в лице своих создателей и идеологов всегда противостояла лжи.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Рассмотренные выше характеристики могут быть отнесены к категориям этоса и пафоса. Теперь обратимся к пониманию логоса.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этой области традиция не противостояла софистическим нор</w:t>
        <w:softHyphen/>
        <w:t>мам — ни в признании и использовании логических законов и правил, ни в огромном внимании к диалогу, к дискуссионной речи, ни в мастерстве выбора разнообразных средств языка. Тем не менее отметим наиболее важное.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большом внимании к логике текста все же преимущество уделялось структуре языковых форм, меткости выбора слов, ис</w:t>
        <w:softHyphen/>
        <w:t>пользованию выразительных средств языка, культуре речи.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Культура диалога, мастерство спора (без каких-либо уловок) достигли наиболее высокого уровня в литературном наследии Платона: имеются в виду его диалоги (он использовал диалог как жанр) «Федр», «Апология Сократа», «Лисий», «Софист», «Государство» и др.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Творчество риторов и ораторов рассматриваемого направления сближалось с литературой как искусством, с поэтикой как лите</w:t>
        <w:softHyphen/>
        <w:t>ратуроведческой дисциплиной; наилучший пример этого сближе</w:t>
        <w:softHyphen/>
        <w:t>ния — Цицерон.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Широко привлекались лингвистические дисциплины, уже по</w:t>
        <w:softHyphen/>
        <w:t xml:space="preserve">лучившие 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IV—III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до н. э. значительное развитие: стилистика, грамматика, просодия, зачатки теории речи.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Культура речи, выражения мысли доводились до высочай</w:t>
        <w:softHyphen/>
        <w:t>шего совершенства. Европейские ценители языкового мастер</w:t>
        <w:softHyphen/>
        <w:t>ства (Буало, Шиллер, Пушкин и многие другие) восторгались звучанием древнегреческого и латыни. До сих пор образцом язы</w:t>
        <w:softHyphen/>
        <w:t>ковой культуры считается латынь времен Цицерона и Сенеки (Луций Анней Сенека, 4 г. до н. э. — 65 г. н. э., автор «Нравствен</w:t>
        <w:softHyphen/>
        <w:t>ных писем к Луцилию»). Известны оценки, в которых утверж</w:t>
        <w:softHyphen/>
        <w:t>далась невозможность дальнейшего совершенствования латыни после I в.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23" w:val="left"/>
        </w:tabs>
        <w:bidi w:val="0"/>
        <w:spacing w:before="0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Древнерусские традиции</w:t>
      </w:r>
      <w:bookmarkEnd w:id="22"/>
      <w:bookmarkEnd w:id="23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Современная наука располагает небольшим, но достаточным количеством источников для изучения древнерусского риториче</w:t>
        <w:softHyphen/>
        <w:t xml:space="preserve">ского идеала, в основном памятники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XI—XII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и начала XIII в. В понимании его своеобразия исследователи опираются и на фоль</w:t>
        <w:softHyphen/>
        <w:t>клорные материалы, и на произведения художественной литера</w:t>
        <w:softHyphen/>
        <w:t>туры, в первую очередь — на «Слово о полку Игореве», наконец, на летописи.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Эти образцы позволяют говорить об устойчивости традиций, отблески которых ощущаются и в настоящее время, несмотря на трехвековую утрату независимости Руси и невосполнимую задер</w:t>
        <w:softHyphen/>
        <w:t>жку культурного развития.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Русь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X—XII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имела прямые связи с Византией — наследни</w:t>
        <w:softHyphen/>
        <w:t>цей греческой античной культуры — до ее завоевания Османской империей в середине XV в. Она поддерживала прочные связи и с европейскими странами, принявшими культуру Римской импе</w:t>
        <w:softHyphen/>
        <w:t>рии. Связи упрочивались семейными союзами: так, одна из доче</w:t>
        <w:softHyphen/>
        <w:t>рей Ярослава Мудрого (он знал восемь языков, был прозван Ос- момыслом, что означает «восемь мыслей») была замужем за ко</w:t>
        <w:softHyphen/>
        <w:t>ролем Норвегии, другая, Анна, была королевой Франции (оказа</w:t>
        <w:softHyphen/>
        <w:t>лась первой образованной королевой).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Изучением древнерусского красноречия, его традиций в XIX в. занимались А. С. Шишков, А. В. Мещерский, С. Н. Глинка, Н. Ф. Кошанский, К. П. Зеленецкий, Ф. И. Буслаев и др. В XX в. — главным образом Л. К. Граудина, Г. Л. Миськевич, В. И. Аннуш</w:t>
        <w:softHyphen/>
        <w:t>кин, А. К. Михальская.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Следует признать, однако, что история риторики изучена мало; это отмечал крупнейший мыслитель в России XX в., знаток рито</w:t>
        <w:softHyphen/>
        <w:t>рики Алексей Федорович Лосев.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Конкретные произведения древнерусского красноречия будут рассматриваться в главе 4 — «Риторика в России». Пока ограни</w:t>
        <w:softHyphen/>
        <w:t>чимся характеристикой его особенностей.</w:t>
      </w:r>
    </w:p>
    <w:p>
      <w:pPr>
        <w:pStyle w:val="Style1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72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Оратор, как правило, лицо известное, облеченное доверием народа: церковный деятель, князь, воевода. Нередко он как бы уходит в тень, остается безымянным. Эмоции оратора управляют</w:t>
        <w:softHyphen/>
        <w:t>ся верой, убеждениями. Компетенция, знание ценятся превыше всего, как и язык — яркий, цветистый, «украшенный», не ли</w:t>
        <w:softHyphen/>
        <w:t>шенный оригинальности.</w:t>
      </w:r>
    </w:p>
    <w:p>
      <w:pPr>
        <w:pStyle w:val="Style1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67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Оратор всегда выражает твердую позицию — это преимуще</w:t>
        <w:softHyphen/>
        <w:t>ственно государственные интересы, забота о церкви, народе. В речах почти всегда содержится поучение или призыв, нравственные установки, преобладает положительный пример; критика вводит</w:t>
        <w:softHyphen/>
        <w:t>ся в виде сожаления или даже плача.</w:t>
      </w:r>
    </w:p>
    <w:p>
      <w:pPr>
        <w:pStyle w:val="Style1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72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Оратор отстаивает истину, свое понимание справедливости; споры, полемика встречаются нечасто.</w:t>
      </w:r>
    </w:p>
    <w:p>
      <w:pPr>
        <w:pStyle w:val="Style1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67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Огромное внимание уделяется этике общения: прослежива</w:t>
        <w:softHyphen/>
        <w:t>ется высокое уважение к человеку, выступающему с речью. По мнению народа, оратор должен высоко нести свое слово, не об</w:t>
        <w:softHyphen/>
        <w:t>ращаться с речью к любому, а лишь к авторитетной аудитории. Само обращение с речью выражает уважение говорящего к слу</w:t>
        <w:softHyphen/>
        <w:t>шателям. Судя по дошедшим до нас текстам, оратор уважает мне</w:t>
        <w:softHyphen/>
        <w:t>ние адресата. В свою очередь, народ выражает уважение не только к личности оратора, но и к самому слову, мудрому и красивому.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Оратор добивается взаимного понимания, мыслит в духе собор</w:t>
        <w:softHyphen/>
        <w:t>ности как полного единства всех слушателей и народа в целом.</w:t>
      </w:r>
    </w:p>
    <w:p>
      <w:pPr>
        <w:pStyle w:val="Style1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77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Оратор тщательно готовится к выступлению: сам факт сохра</w:t>
        <w:softHyphen/>
        <w:t>нения речей, их многократного копирования свидетельствует об их ценности. Можно, разумеется, предположить, что выступления низ</w:t>
        <w:softHyphen/>
        <w:t>кой культуры, не отличающиеся высоким качеством, до нас не дошли. Но если так, то можно предположить, что в среде образо</w:t>
        <w:softHyphen/>
        <w:t>ванных людей — хранителей рукописей — уровень требований был высок.</w:t>
      </w:r>
    </w:p>
    <w:p>
      <w:pPr>
        <w:pStyle w:val="Style1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77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Композиция речей, посланий, поучений отличается четко</w:t>
        <w:softHyphen/>
        <w:t>стью, ясностью. Вот митрополит Иларион выступает с речью при дворе Ярослава Мудрого («Слово о законе и Благодати»), он про</w:t>
        <w:softHyphen/>
        <w:t>славляет великого князя Владимира и землю русскую, о которой знают и слышат во всех концах земли. «Встань, о честная глава, из гроба своего! &lt;...&gt; Посмотри на внуков твоих и правнуков! &lt;...&gt; Посмотри на город, иконами святых освящаемый! &lt;...&gt; Возрадуйся и возвеселись и восхвали Бога!» Пафос речи митропо</w:t>
        <w:softHyphen/>
        <w:t>лита — в призыве к единству Руси, укреплению княжеской вла</w:t>
        <w:softHyphen/>
        <w:t>сти, утверждению самостоятельности и государства, и Церкви.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Речь щедро украшена обращениями, восклицаниями, антите</w:t>
        <w:softHyphen/>
        <w:t>зами, параллелизмами и другими фигурами. Она богата иносказа</w:t>
        <w:softHyphen/>
        <w:t>ниями, аллегорична. Мысль ясна, ничего лишнего, высоко чув</w:t>
        <w:softHyphen/>
        <w:t>ство меры. По мысли оратора, единение произойдет не только через силу государства, но и через язык, через христианское ми</w:t>
        <w:softHyphen/>
        <w:t>ровоззрение. Так прославлялась прекрасная земля русская.</w:t>
      </w:r>
    </w:p>
    <w:p>
      <w:pPr>
        <w:pStyle w:val="Style1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67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речах древних ораторов подкупает доброта, кротость и сми</w:t>
        <w:softHyphen/>
        <w:t>рение, благодарность, восторг перед красотой мира, вера в боже</w:t>
        <w:softHyphen/>
        <w:t>ственную природу мудрого и прекрасного слова, в силу и дей</w:t>
        <w:softHyphen/>
        <w:t>ственность красноречия, отмечается высокое уважение к книж</w:t>
        <w:softHyphen/>
        <w:t>ной мудрости, учению, образованию.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Высоко оценивается и жанровое разнообразие этих выступле</w:t>
        <w:softHyphen/>
        <w:t>ний: ораторские речи, обращения князя к воинам, жития свя</w:t>
        <w:softHyphen/>
        <w:t>тых, поучения, письма, исторические повествования.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Ораторские произведения Древней Руси очень тесно связаны с фольклором и литературой. Они как бы вырастают из одного источника. «Слово о полку Игореве» создавалось для устного ис</w:t>
        <w:softHyphen/>
        <w:t>полнения. Как и другие произведения героического эпоса, оно изобилует обращениями, как бы разговором со слушателями. Таковы же и многие другие произведения — духовный стих «Бо</w:t>
        <w:softHyphen/>
        <w:t xml:space="preserve">рис и Глеб», «Повесть о Евпатии Коловрате», «Задонщина». Даже 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XIII—XV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литературные произведения еще сохраняли устно</w:t>
        <w:softHyphen/>
        <w:t>речевую традицию: «Слово о погибели Русской земли», «Житие Сергия Радонежского».</w:t>
      </w:r>
    </w:p>
    <w:p>
      <w:pPr>
        <w:pStyle w:val="Style2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49" w:val="left"/>
        </w:tabs>
        <w:bidi w:val="0"/>
        <w:spacing w:before="0" w:after="140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Речевая культура цивилизаций Востока</w:t>
      </w:r>
      <w:bookmarkEnd w:id="24"/>
      <w:bookmarkEnd w:id="25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Самая древняя из известных нам — культура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Египта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IV—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тысячелетий до н. э. Благодаря своему географическому поло</w:t>
        <w:softHyphen/>
        <w:t>жению — на стыке трех континентов — Египет имел возможность общения, развивалась словесная культура. Письменность возникла и развивалась из простейших рисунков, постепенно переходя в иероглифическую; многочисленные тексты были связаны с куль</w:t>
        <w:softHyphen/>
        <w:t>том природы, животных. Эти верования сохранились вплоть до эпохи христианства. Известны тексты о священном камне, пирамидах, культовые тексты о Ниле, животворящей воде. Особенное развитие получил культ Солнца. Есть тексты, обожествляющие монарха.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середине IV тысячелетия до н. э. возникает художественная литература. В устном коллективном творчестве распространены пес</w:t>
        <w:softHyphen/>
        <w:t>ни, пословицы, повторяющиеся в разных жанрах сюжеты. Для нас особенный интерес представляет пословица, посвященная силе слова и ответственности за слово: «Уста человека спасают его, но слова его могут заставить покрыть свое лицо от стыда». Известны также трудовые песни пахарей, грузчиков.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Египте получила развитие литература путешествий; хвалеб</w:t>
        <w:softHyphen/>
        <w:t>ные тексты того времени были первым шагом к эпидейктическим речам, по Аристотелю. Они наиболее близки к ораторству, так же как и поучительные, дидактические. Интерес представляют об</w:t>
        <w:softHyphen/>
        <w:t>разцы деловых бумаг, правила спора.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Техника письма и составления текстов достигла высокого уров</w:t>
        <w:softHyphen/>
        <w:t>ня в школах, где готовили государственных служащих, и в храмах, где обучали жрецов. Изучались стилистика, ритмика, звукопись,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тропы, сравнения. До нас дошли письма, облеченные в художе</w:t>
        <w:softHyphen/>
        <w:t>ственную форму, например письмо, в котором содержится кри</w:t>
        <w:softHyphen/>
        <w:t>тика автора другого письма: «плохое смешано с изысканным», и «похвалы самому себе»: «Оно (письмо) полно слов, сходящих с моих собственных губ, которые я сам сочинил без чужой помо</w:t>
        <w:softHyphen/>
        <w:t>щи» (примеры взяты из кн.: Авдиев В.И. История древнего Востока. — М., 1952).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Свои риторические модели формировались и в других культу</w:t>
        <w:softHyphen/>
        <w:t xml:space="preserve">рах древности. Так, в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Китае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было полисной демократии, нуж</w:t>
        <w:softHyphen/>
        <w:t>давшейся в риторике спора, обсуждения, дискуссии, свободно</w:t>
        <w:softHyphen/>
        <w:t xml:space="preserve">го обмена мнениями. В Китае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II—I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тысячелетий до н. э. шла борь</w:t>
        <w:softHyphen/>
        <w:t>ба царств, монархий. Монарх был окружен образованными и дальновидными советниками, они спорили между собой, мо</w:t>
        <w:softHyphen/>
        <w:t>нарх — сильная личность — принимал или отвергал советы. Ки</w:t>
        <w:softHyphen/>
        <w:t>тайская культура хронологична и топонимична, по мнению ки</w:t>
        <w:softHyphen/>
        <w:t>таеведа Ю. В. Рождественского, все события строго маркированы. Авторы речей, письменных текстов оперируют прогностикой на основе исторических фактов; тщательно изучаются история при</w:t>
        <w:softHyphen/>
        <w:t>нятия государственных решений, а также народные песни, по</w:t>
        <w:softHyphen/>
        <w:t>скольку они выражают стремления людей. Отрабатываются нормы этики, государственных ритуалов, отбирается словарь, дающий картину мира.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оратора, как правило государственного деятеля, требуется краткость, точность, мудрость, сильное чувство и — главное — строжайшая ответственность за каждое слово. Ибо от надежности прогностики зависела судьба монархии и самого говорящего.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кругах придворной аристократии высоко ценится поэтиче</w:t>
        <w:softHyphen/>
        <w:t>ское искусство. В окружении монарха идет поиск нового, эффек</w:t>
        <w:softHyphen/>
        <w:t>тивного стиля, культивируется внутрення речь — мысль, ясность сознания. Высоко ценятся науки, привлекаются многогранные знания в области математики, медицины, философии, поэтики. Специфика научного поиска: знание современно, но оно обра</w:t>
        <w:softHyphen/>
        <w:t>щено к древности, ищет прецедентов в истории.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Идеал речевых выступлений в Китае и поныне опирается на логические выкладки, языковые (речевые) фигуры; ценится и ма</w:t>
        <w:softHyphen/>
        <w:t>стерство софистики. Стиль в китайском понимании — это то но</w:t>
        <w:softHyphen/>
        <w:t>вое, что основано на культуре как свернутой и систематизирован</w:t>
        <w:softHyphen/>
        <w:t>ной истории (Ю. В. Рождественский). Новые веяния и влияния других культур, разумеется, внесли немало нового и в систему речевого общения, но символическое значение Великой Китай</w:t>
        <w:softHyphen/>
        <w:t>ской Стены не угасло.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Древняя, а отчасти и современная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Индия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основу своих ора</w:t>
        <w:softHyphen/>
        <w:t>торских традиций положила сословную структуру общества: ду</w:t>
        <w:softHyphen/>
        <w:t>ховное сословие — брамины, военное — кшатрии, все осталь</w:t>
        <w:softHyphen/>
        <w:t>ные — шудры. Общение носило внутрисословный характер: со</w:t>
        <w:softHyphen/>
        <w:t>словия не должны были смешиваться. Система осложнялась и раз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личием языков: хинди, урду, бенгали и др., но это не помешало Индии развить богатейшую палитру философских и риторических традиций. Естественно, что культурные и речевые традиции скла</w:t>
        <w:softHyphen/>
        <w:t>дываются в среде браминов, обладавших знанием, общим разви</w:t>
        <w:softHyphen/>
        <w:t>тием, и сама их деятельность сводилась преимущественно к речи учебной, научной и ритуальной (литургической). В индийской тра</w:t>
        <w:softHyphen/>
        <w:t>диции сложился образ бесконкретного, вневременного мира. В мире происходит вечное вращение, обновление, воспроизведение жизни. Речевая культура разных философских оснований направлена на этическую, воспитательную цель. Множественность философских учений привела к развитию диалектики как инструмента беско</w:t>
        <w:softHyphen/>
        <w:t>нечных споров. Высокого развития достигла наука, в частности языковедение. К I тысячелетию до н. э. относится становление сан</w:t>
        <w:softHyphen/>
        <w:t xml:space="preserve">скрита (слово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санскрит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означает «язык, доведенный до совершен</w:t>
        <w:softHyphen/>
        <w:t>ства»), оказавшего сильнейшее влияние на европейское языко</w:t>
        <w:softHyphen/>
        <w:t>знание. Следы санскрита обнаруживаются в европейских языках, включая русский.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Современный читатель может познакомиться с индийскими мировоззренческими традициями и новыми веяниями по книгам Джавахарлала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Hepy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«Открытие Индии» и «Автобиография», из</w:t>
        <w:softHyphen/>
        <w:t>данным на русском языке.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Отметим в заключение, что в восточных цивилизациях не сло</w:t>
        <w:softHyphen/>
        <w:t>жилась теоретическая концепция речевого действия, подобно древ</w:t>
        <w:softHyphen/>
        <w:t>негреческой, европейской. В практической же сфере во всех культу</w:t>
        <w:softHyphen/>
        <w:t>рах развивались ораторство, ритуальная, информационная (педа</w:t>
        <w:softHyphen/>
        <w:t>гогическая), императивная, художественная, дискуссионная речь.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Глава 4. РИТОРИКА В РОССИИ</w:t>
      </w:r>
    </w:p>
    <w:p>
      <w:pPr>
        <w:pStyle w:val="Style27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423" w:val="left"/>
        </w:tabs>
        <w:bidi w:val="0"/>
        <w:spacing w:before="0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Древняя Русь</w:t>
      </w:r>
      <w:bookmarkEnd w:id="26"/>
      <w:bookmarkEnd w:id="27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 скупые сведения о речи наших далеких предков, которые сохранились, связаны с развитием письма. Оно вошло в жизнь славян во второй половине IX в. (обычно указывается 863 г.); азбу</w:t>
        <w:softHyphen/>
        <w:t>ка создана греческими учеными — славянскими просветителями Кириллом и Мефодием, переводчиками церковных христианских книг с греческого. Она получила название кириллицы. Есть, однако, сведения, что славяне имели и докириллическое пись</w:t>
        <w:softHyphen/>
        <w:t xml:space="preserve">мо — писали «клинами и резами» (Черноризец Храбр). Известно также, что 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VIII—X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в Киеве и других городах действовали хри</w:t>
        <w:softHyphen/>
        <w:t>стианские храмы и обучались священнослужители до официально</w:t>
        <w:softHyphen/>
        <w:t>го крещения Руси в 988 г. Грамотеи имелись и в княжеской дружи</w:t>
        <w:softHyphen/>
        <w:t>не, выполняя функции дипломатов, переводчиков, государствен</w:t>
        <w:softHyphen/>
        <w:t>ных чиновников, учителей; в среде торговцев велась деловая доку</w:t>
        <w:softHyphen/>
        <w:t>ментация. В русской летописи Нестора сохранился договор с Ви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зантийской империей, заключенный киевским князем Олегом в 906 г. в результате взятия Царьграда (Константинополя). Текст до</w:t>
        <w:softHyphen/>
        <w:t>говора можно прочитать в I томе «Истории государства Российско</w:t>
        <w:softHyphen/>
        <w:t>го» Н. М. Карамзина.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Кириллица не удержалась у западных славян, но у восточных и южных славян послужила основой последующих алфавитов, что способствовало связям с Византией — наследницей античной куль</w:t>
        <w:softHyphen/>
        <w:t>туры, литературы, риторики.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Кирилл и Мефодий, как известно, работали в Моравии — наи</w:t>
        <w:softHyphen/>
        <w:t>более развитом государстве славянского мира, но в XI в. центром славянской православной культуры становится Киев. Благодаря твердости князя Владимира, крестившего Русь, приток греческо</w:t>
        <w:softHyphen/>
        <w:t>го духовенства был невелик, готовили священников-славян, цер</w:t>
        <w:softHyphen/>
        <w:t>ковная служба велась на славянском языке в отличие от Римской церкви, где служба велась на латыни вплоть до XX в. Впрочем, в этом была и польза: латынь стала языком науки, оказала сильное и благотворное влияние на развитие языков, образования. В Рос</w:t>
        <w:softHyphen/>
        <w:t xml:space="preserve">сию латынь стала проникать лишь 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XVI—XVIII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Церковные и риторические традиции православной ритуаль</w:t>
        <w:softHyphen/>
        <w:t>ной речи на Руси были приняты в общем с одобрением. Этому способствовали торжественность службы, высокая культура цер</w:t>
        <w:softHyphen/>
        <w:t>ковного пения, эмоциональность общения, одухотворенность про</w:t>
        <w:softHyphen/>
        <w:t>поведи, пиэтет по отношению к мудрому и поэтическому слову.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Расцвет ораторских жанров приходится на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XI—XII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Образ</w:t>
        <w:softHyphen/>
        <w:t>цом проповеди может служить творчество Кирилла, епископа Ту</w:t>
        <w:softHyphen/>
        <w:t>ровского, инока и аскета, например его «Слово в новую неделю по Пасце», в котором чувствуется сильное влияние византийско</w:t>
        <w:softHyphen/>
        <w:t>го стиля (символика, метафоричность, уподобления). Вот отры</w:t>
        <w:softHyphen/>
        <w:t>вок: «Ныне солнце, красуяся, к высоте восходит и, радуяся, зем</w:t>
        <w:softHyphen/>
        <w:t>лю согревает: для нас взошло от гроба праведное Солнце — Хри</w:t>
        <w:softHyphen/>
        <w:t>стос и всех верующих в него спасает &lt;...&gt; Ныне пахари слова крестное орало (т. е. плуг, соху) погружают в мысленные бороз</w:t>
        <w:softHyphen/>
        <w:t>ды, сеют духовное семя, надежды на будущее благо взращивают».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Духовное направление ораторства представлено также жития</w:t>
        <w:softHyphen/>
        <w:t>ми святых — в «Житии Феодосия Печерского», «Сказании о Бо</w:t>
        <w:softHyphen/>
        <w:t>рисе и Глебе». В житиях формируются литературные традиции Руси.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Это же направление приобретает политическую тенденцию в «Слове о Законе и Благодати» митрополита Илариона (первого митрополита из русских), прочитанном при дворе Ярослава Муд</w:t>
        <w:softHyphen/>
        <w:t>рого, в его присутствии. Автор выступает в качества апологета рус</w:t>
        <w:softHyphen/>
        <w:t>ской государственности и самостоятельности русской церкви. Вли</w:t>
        <w:softHyphen/>
        <w:t>яние «Слова...» сказывается в произведениях ораторства и публи</w:t>
        <w:softHyphen/>
        <w:t>цистики более позднего времени, например в Ипатьевской лето</w:t>
        <w:softHyphen/>
        <w:t>писи, в «Житии Степана Пермского».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Образцом «послания» может служить «Моление Даниила За</w:t>
        <w:softHyphen/>
        <w:t xml:space="preserve">точника», обращенное к князю, с жалобами на свои страдания 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просьбами о милости. Несмотря на близость содержания к нуждам повседневности, автор пользуется цветистой речью: «Избави мя от нищеты сия, яко серну от тенета, яко утя от ногти ястреба, яко овца от уст лвов».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Особо нужно выделить речи — поучения, обращения к потом</w:t>
        <w:softHyphen/>
        <w:t>кам. Наилучшая из них — «Поучение чадам Великого князя Вла</w:t>
        <w:softHyphen/>
        <w:t>димира Мономаха» (конец XI — начало XII в.). Автор известен как энергичный военачальник, гуманный и образованный госу</w:t>
        <w:softHyphen/>
        <w:t>дарственный деятель Киевской Руси. Вот отрывок (в современном переводе): «Всего же более убогих не забывайте, но насколько можете по силам кормите, и подавайте сироте, и вдовицу оправ</w:t>
        <w:softHyphen/>
        <w:t>дывайте сами, а не давайте сильным губить человека. Ни правого, ни виноватого не убивайте и не повелевайте убить его... Если и будет повинен смерти, то не губите никакой христианской души».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более поздние времена возникли новые формы: повести, «хожения», полемическая переписка, похвальные слова. Огром</w:t>
        <w:softHyphen/>
        <w:t>ный интерес представляет переписка воеводы князя Андрея Курбского с царем Московским Иоанном Грозным (60-е годы XVI в.) — страстные, обличительные письма, дающие основа</w:t>
        <w:softHyphen/>
        <w:t>ние судить о речевом мастерстве автора. А также письма и запис</w:t>
        <w:softHyphen/>
        <w:t>ки («Житие») протопопа Аввакума, идеолога раскола. Он сам охарактеризовал свой стиль, свою риторику: «Аще что речено просто, и вы, Господа ради чтущии и слышащии, не позазрите просторечию нашему понеже люблю свой русской природной язык, виршами философскими не обык речи красить, понеже не словес красных Бог слушает, но дел наших хощет &lt;...&gt; Того ради и я не брегу о красноречии». Язык Аввакума необыкновен</w:t>
        <w:softHyphen/>
        <w:t>но высоко ценил В. В. Виноградов, крупнейший лингвист XX в. и тонкий знаток развития русской стилистики.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 недавнего времени принято было считать, что до XVII в. теоретическая риторика не была распространена в России, но в 90-е годы XX в. В. И. Аннушкин показал, что уже 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XI—XIII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вв. риторика упоминалась в качестве учебного средства; использова</w:t>
        <w:softHyphen/>
        <w:t xml:space="preserve">лись не только ее правила, но и синонимы: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витийство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благосло</w:t>
        <w:softHyphen/>
        <w:t>вив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краснословие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сладкоречив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 даже антонимы: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велеречив — без- гласие, краткословие — многоречие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27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423" w:val="left"/>
        </w:tabs>
        <w:bidi w:val="0"/>
        <w:spacing w:before="0" w:after="280"/>
        <w:ind w:left="0" w:right="0" w:firstLine="0"/>
        <w:jc w:val="center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Риторика как учебный предмет</w:t>
      </w:r>
      <w:bookmarkEnd w:id="28"/>
      <w:bookmarkEnd w:id="29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Первый в России курс риторики (1620 г.) представляет собой перевод латинской риторики Ф. Меланхтона в переработке Л. Лос- сия (Франкфурт, 1577)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пояснениями русского переводчика и дополнениями. Книга использовалась и хранилась в Московских и северо-русских монастырях — Соловецком, Белозерском, в Ярос</w:t>
        <w:softHyphen/>
        <w:t>лавле, Новгороде. Судя по количеству сохранившихся списков (36),</w:t>
      </w:r>
    </w:p>
    <w:sectPr>
      <w:footerReference w:type="default" r:id="rId9"/>
      <w:footerReference w:type="even" r:id="rId10"/>
      <w:footnotePr>
        <w:pos w:val="pageBottom"/>
        <w:numFmt w:val="chicago"/>
        <w:numStart w:val="1"/>
        <w:numRestart w:val="continuous"/>
        <w15:footnoteColumns w:val="1"/>
      </w:footnotePr>
      <w:pgSz w:w="7541" w:h="11558"/>
      <w:pgMar w:top="70" w:left="523" w:right="528" w:bottom="72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4367530</wp:posOffset>
              </wp:positionH>
              <wp:positionV relativeFrom="page">
                <wp:posOffset>6992620</wp:posOffset>
              </wp:positionV>
              <wp:extent cx="57785" cy="1066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43.89999999999998pt;margin-top:550.60000000000002pt;width:4.5499999999999998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6992620</wp:posOffset>
              </wp:positionV>
              <wp:extent cx="125095" cy="1066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.300000000000001pt;margin-top:550.60000000000002pt;width:9.8499999999999996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4306570</wp:posOffset>
              </wp:positionH>
              <wp:positionV relativeFrom="page">
                <wp:posOffset>6952615</wp:posOffset>
              </wp:positionV>
              <wp:extent cx="121920" cy="1066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192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39.10000000000002pt;margin-top:547.45000000000005pt;width:9.5999999999999996pt;height:8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6992620</wp:posOffset>
              </wp:positionV>
              <wp:extent cx="125095" cy="10668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.300000000000001pt;margin-top:550.60000000000002pt;width:9.8499999999999996pt;height:8.4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footnoteRef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Далее ЛЭС.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Другое_"/>
    <w:basedOn w:val="DefaultParagraphFont"/>
    <w:link w:val="Style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Заголовок №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CharStyle18">
    <w:name w:val="Основной текст_"/>
    <w:basedOn w:val="DefaultParagraphFont"/>
    <w:link w:val="Style1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Колонтитул (2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Заголовок №2_"/>
    <w:basedOn w:val="DefaultParagraphFont"/>
    <w:link w:val="Styl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FFFFFF"/>
      <w:ind w:firstLine="300"/>
    </w:pPr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FFFFFF"/>
      <w:ind w:firstLine="300"/>
    </w:pPr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FFFFFF"/>
      <w:spacing w:after="5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66"/>
      <w:szCs w:val="66"/>
      <w:u w:val="none"/>
    </w:rPr>
  </w:style>
  <w:style w:type="paragraph" w:customStyle="1" w:styleId="Style17">
    <w:name w:val="Основной текст"/>
    <w:basedOn w:val="Normal"/>
    <w:link w:val="CharStyle18"/>
    <w:pPr>
      <w:widowControl w:val="0"/>
      <w:shd w:val="clear" w:color="auto" w:fill="FFFFFF"/>
      <w:ind w:firstLine="300"/>
    </w:pPr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Колонтитул (2)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Заголовок №2"/>
    <w:basedOn w:val="Normal"/>
    <w:link w:val="CharStyle28"/>
    <w:pPr>
      <w:widowControl w:val="0"/>
      <w:shd w:val="clear" w:color="auto" w:fill="FFFFFF"/>
      <w:spacing w:after="180" w:line="21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/Relationships>
</file>

<file path=docProps/core.xml><?xml version="1.0" encoding="utf-8"?>
<cp:coreProperties xmlns:cp="http://schemas.openxmlformats.org/package/2006/metadata/core-properties" xmlns:dc="http://purl.org/dc/elements/1.1/">
  <dc:title>Lvov_rin_2edit.p65</dc:title>
  <dc:subject/>
  <dc:creator>u12_alexandrova</dc:creator>
  <cp:keywords/>
</cp:coreProperties>
</file>